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B373" w14:textId="15F0C7EE" w:rsidR="005066E4" w:rsidRDefault="00D20ECC" w:rsidP="00685064">
      <w:pPr>
        <w:jc w:val="center"/>
        <w:rPr>
          <w:rFonts w:ascii="Trebuchet MS" w:hAnsi="Trebuchet MS"/>
          <w:sz w:val="28"/>
          <w:szCs w:val="28"/>
        </w:rPr>
      </w:pPr>
      <w:r>
        <w:rPr>
          <w:noProof/>
        </w:rPr>
        <w:drawing>
          <wp:anchor distT="0" distB="0" distL="114300" distR="114300" simplePos="0" relativeHeight="251658240" behindDoc="0" locked="0" layoutInCell="1" allowOverlap="1" wp14:anchorId="7904EF31" wp14:editId="4D592BC0">
            <wp:simplePos x="0" y="0"/>
            <wp:positionH relativeFrom="page">
              <wp:posOffset>251460</wp:posOffset>
            </wp:positionH>
            <wp:positionV relativeFrom="page">
              <wp:posOffset>91440</wp:posOffset>
            </wp:positionV>
            <wp:extent cx="990600" cy="1099185"/>
            <wp:effectExtent l="0" t="0" r="0" b="571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0600" cy="1099185"/>
                    </a:xfrm>
                    <a:prstGeom prst="rect">
                      <a:avLst/>
                    </a:prstGeom>
                  </pic:spPr>
                </pic:pic>
              </a:graphicData>
            </a:graphic>
          </wp:anchor>
        </w:drawing>
      </w:r>
      <w:r>
        <w:rPr>
          <w:rFonts w:ascii="Trebuchet MS" w:hAnsi="Trebuchet MS"/>
          <w:sz w:val="28"/>
          <w:szCs w:val="28"/>
        </w:rPr>
        <w:t>Crown College Nursing Department</w:t>
      </w:r>
    </w:p>
    <w:p w14:paraId="3806011E" w14:textId="5B94F529" w:rsidR="0069253D" w:rsidRDefault="00D20ECC" w:rsidP="00BF3E61">
      <w:pPr>
        <w:jc w:val="center"/>
        <w:rPr>
          <w:rFonts w:ascii="Trebuchet MS" w:hAnsi="Trebuchet MS"/>
          <w:sz w:val="28"/>
          <w:szCs w:val="28"/>
        </w:rPr>
      </w:pPr>
      <w:r>
        <w:rPr>
          <w:rFonts w:ascii="Trebuchet MS" w:hAnsi="Trebuchet MS"/>
          <w:sz w:val="28"/>
          <w:szCs w:val="28"/>
        </w:rPr>
        <w:t>Essential Function</w:t>
      </w:r>
      <w:r w:rsidR="005066E4">
        <w:rPr>
          <w:rFonts w:ascii="Trebuchet MS" w:hAnsi="Trebuchet MS"/>
          <w:sz w:val="28"/>
          <w:szCs w:val="28"/>
        </w:rPr>
        <w:t xml:space="preserve"> and Physical </w:t>
      </w:r>
      <w:r>
        <w:rPr>
          <w:rFonts w:ascii="Trebuchet MS" w:hAnsi="Trebuchet MS"/>
          <w:sz w:val="28"/>
          <w:szCs w:val="28"/>
        </w:rPr>
        <w:t>Assessment</w:t>
      </w:r>
      <w:r w:rsidR="005066E4">
        <w:rPr>
          <w:rFonts w:ascii="Trebuchet MS" w:hAnsi="Trebuchet MS"/>
          <w:sz w:val="28"/>
          <w:szCs w:val="28"/>
        </w:rPr>
        <w:t xml:space="preserve"> Form</w:t>
      </w:r>
    </w:p>
    <w:p w14:paraId="7C8E00EE" w14:textId="2BEA34C3" w:rsidR="00CE0A56" w:rsidRPr="00CE0A56" w:rsidRDefault="00CE0A56" w:rsidP="00BF3E61">
      <w:pPr>
        <w:jc w:val="center"/>
        <w:rPr>
          <w:rFonts w:ascii="Trebuchet MS" w:hAnsi="Trebuchet MS"/>
          <w:color w:val="FF0000"/>
          <w:sz w:val="28"/>
          <w:szCs w:val="28"/>
        </w:rPr>
      </w:pPr>
      <w:r w:rsidRPr="00CE0A56">
        <w:rPr>
          <w:rFonts w:ascii="Trebuchet MS" w:hAnsi="Trebuchet MS"/>
          <w:color w:val="FF0000"/>
          <w:sz w:val="28"/>
          <w:szCs w:val="28"/>
        </w:rPr>
        <w:t>CONFIDENTIAL</w:t>
      </w:r>
    </w:p>
    <w:p w14:paraId="5965BA88" w14:textId="77777777" w:rsidR="00BF3E61" w:rsidRPr="00BF3E61" w:rsidRDefault="00BF3E61" w:rsidP="00BF3E61">
      <w:pPr>
        <w:jc w:val="center"/>
        <w:rPr>
          <w:rFonts w:ascii="Trebuchet MS" w:hAnsi="Trebuchet MS"/>
          <w:sz w:val="28"/>
          <w:szCs w:val="28"/>
        </w:rPr>
      </w:pPr>
    </w:p>
    <w:p w14:paraId="2EB1DD0E" w14:textId="77777777" w:rsidR="00CF6BC0" w:rsidRDefault="00D20ECC" w:rsidP="00CF6BC0">
      <w:pPr>
        <w:spacing w:after="0"/>
      </w:pPr>
      <w:r>
        <w:t xml:space="preserve">PART 1: ESSENTIAL FUNCTION </w:t>
      </w:r>
      <w:r w:rsidR="00CD4788">
        <w:t>ASSESSMENT</w:t>
      </w:r>
      <w:r>
        <w:t xml:space="preserve"> – to be completed by the </w:t>
      </w:r>
      <w:proofErr w:type="gramStart"/>
      <w:r>
        <w:t>student</w:t>
      </w:r>
      <w:proofErr w:type="gramEnd"/>
    </w:p>
    <w:p w14:paraId="787A4045" w14:textId="77777777" w:rsidR="00CF6BC0" w:rsidRDefault="00CF6BC0" w:rsidP="00CF6BC0">
      <w:pPr>
        <w:spacing w:after="0"/>
      </w:pPr>
    </w:p>
    <w:p w14:paraId="05007D46" w14:textId="77777777" w:rsidR="00BC36FA" w:rsidRPr="00306E17" w:rsidRDefault="00D20ECC" w:rsidP="00306E17">
      <w:r>
        <w:t xml:space="preserve">To </w:t>
      </w:r>
      <w:r w:rsidR="00F021BF">
        <w:t>participate in</w:t>
      </w:r>
      <w:r>
        <w:t xml:space="preserve"> the nursing program</w:t>
      </w:r>
      <w:r w:rsidR="00D573E8">
        <w:t xml:space="preserve"> and to promote safety and quality patient care</w:t>
      </w:r>
      <w:r>
        <w:t>, students must be able</w:t>
      </w:r>
      <w:r w:rsidR="00D573E8">
        <w:t>, with or without reasonable accommodation,</w:t>
      </w:r>
      <w:r>
        <w:t xml:space="preserve"> to meet the </w:t>
      </w:r>
      <w:r w:rsidR="00D573E8">
        <w:t xml:space="preserve">essential </w:t>
      </w:r>
      <w:r>
        <w:t xml:space="preserve">emotional and physical requirements of the </w:t>
      </w:r>
      <w:r w:rsidR="00D573E8">
        <w:t xml:space="preserve">College’s </w:t>
      </w:r>
      <w:r>
        <w:t xml:space="preserve">Department of Nursing and the clinical partners with which the students will be placed. </w:t>
      </w:r>
      <w:r w:rsidR="00D573E8">
        <w:t>Satisfactory c</w:t>
      </w:r>
      <w:r>
        <w:t>ompletion of clinical requirements is required to complete the nursing program. Students are required to travel to</w:t>
      </w:r>
      <w:r w:rsidR="00D573E8">
        <w:t xml:space="preserve"> and perform clinical </w:t>
      </w:r>
      <w:r w:rsidR="00F570CB">
        <w:t xml:space="preserve">duties </w:t>
      </w:r>
      <w:r w:rsidR="00D573E8">
        <w:t>at</w:t>
      </w:r>
      <w:r>
        <w:t xml:space="preserve"> facilities with unpredictable environments and patient needs. The nursing p</w:t>
      </w:r>
      <w:r>
        <w:t xml:space="preserve">rogram is both physically and emotionally demanding, and students need to </w:t>
      </w:r>
      <w:r w:rsidR="00D573E8">
        <w:t>be able, with or without reasonable accommodation, to meet these demands</w:t>
      </w:r>
      <w:r>
        <w:t>. The following requirements are necessary for all nursing students</w:t>
      </w:r>
      <w:r w:rsidR="003E2CBE">
        <w:t xml:space="preserve"> to ensure their safety and the safety of </w:t>
      </w:r>
      <w:r w:rsidR="00F570CB">
        <w:t xml:space="preserve">and quality care for </w:t>
      </w:r>
      <w:r w:rsidR="003E2CBE">
        <w:t>their patients</w:t>
      </w:r>
      <w:r>
        <w:t xml:space="preserve">. </w:t>
      </w:r>
      <w:r w:rsidR="00F570CB">
        <w:t>When applicable, s</w:t>
      </w:r>
      <w:r w:rsidR="003B7D13">
        <w:t xml:space="preserve">tudents and faculty </w:t>
      </w:r>
      <w:r w:rsidR="00F570CB">
        <w:t xml:space="preserve">should </w:t>
      </w:r>
      <w:r w:rsidR="003B7D13">
        <w:t xml:space="preserve">work with Student Disability Services to determine what </w:t>
      </w:r>
      <w:r w:rsidR="00F570CB">
        <w:t xml:space="preserve">disability-related </w:t>
      </w:r>
      <w:r w:rsidR="003B7D13">
        <w:t xml:space="preserve">accommodations </w:t>
      </w:r>
      <w:r w:rsidR="00F570CB">
        <w:t xml:space="preserve">may be needed by a student and </w:t>
      </w:r>
      <w:r w:rsidR="003B7D13">
        <w:t xml:space="preserve">would be reasonable in a classroom and clinical setting to </w:t>
      </w:r>
      <w:r w:rsidR="00F570CB">
        <w:t xml:space="preserve">enable a student to participate and </w:t>
      </w:r>
      <w:proofErr w:type="gramStart"/>
      <w:r w:rsidR="00F570CB">
        <w:t>satisfy  essential</w:t>
      </w:r>
      <w:proofErr w:type="gramEnd"/>
      <w:r w:rsidR="003B7D13">
        <w:t xml:space="preserve"> requirements.</w:t>
      </w:r>
    </w:p>
    <w:p w14:paraId="7ED2909C" w14:textId="77777777" w:rsidR="00CF6BC0" w:rsidRPr="0093304B" w:rsidRDefault="00D20ECC" w:rsidP="00CF6BC0">
      <w:pPr>
        <w:spacing w:after="0"/>
        <w:rPr>
          <w:rFonts w:cstheme="minorHAnsi"/>
        </w:rPr>
      </w:pPr>
      <w:r>
        <w:rPr>
          <w:rFonts w:cstheme="minorHAnsi"/>
        </w:rPr>
        <w:t>Students - p</w:t>
      </w:r>
      <w:r w:rsidR="009A5B26" w:rsidRPr="0093304B">
        <w:rPr>
          <w:rFonts w:cstheme="minorHAnsi"/>
        </w:rPr>
        <w:t>lease</w:t>
      </w:r>
      <w:r w:rsidRPr="0093304B">
        <w:rPr>
          <w:rFonts w:cstheme="minorHAnsi"/>
        </w:rPr>
        <w:t xml:space="preserve"> </w:t>
      </w:r>
      <w:r w:rsidR="00306E17" w:rsidRPr="0093304B">
        <w:rPr>
          <w:rFonts w:cstheme="minorHAnsi"/>
        </w:rPr>
        <w:t>note</w:t>
      </w:r>
      <w:r w:rsidRPr="0093304B">
        <w:rPr>
          <w:rFonts w:cstheme="minorHAnsi"/>
        </w:rPr>
        <w:t xml:space="preserve"> </w:t>
      </w:r>
      <w:r w:rsidR="00306E17" w:rsidRPr="0093304B">
        <w:rPr>
          <w:rFonts w:cstheme="minorHAnsi"/>
        </w:rPr>
        <w:t>your</w:t>
      </w:r>
      <w:r w:rsidRPr="0093304B">
        <w:rPr>
          <w:rFonts w:cstheme="minorHAnsi"/>
        </w:rPr>
        <w:t xml:space="preserve"> ability to perform the following </w:t>
      </w:r>
      <w:r w:rsidR="0080619A" w:rsidRPr="0093304B">
        <w:rPr>
          <w:rFonts w:cstheme="minorHAnsi"/>
        </w:rPr>
        <w:t>essential functions</w:t>
      </w:r>
      <w:r>
        <w:rPr>
          <w:rFonts w:cstheme="minorHAnsi"/>
        </w:rPr>
        <w:t>, with or without any potential need for accommodations based on any mental or physical condition</w:t>
      </w:r>
      <w:r w:rsidRPr="0093304B">
        <w:rPr>
          <w:rFonts w:cstheme="minorHAnsi"/>
        </w:rPr>
        <w:t>:</w:t>
      </w:r>
    </w:p>
    <w:p w14:paraId="6F02BAFD" w14:textId="77777777" w:rsidR="00CF6BC0" w:rsidRPr="002B0C5B" w:rsidRDefault="00CF6BC0" w:rsidP="00CF6BC0">
      <w:pPr>
        <w:spacing w:after="0"/>
        <w:rPr>
          <w:rFonts w:ascii="Trebuchet MS" w:hAnsi="Trebuchet MS"/>
          <w:b/>
          <w:bCs/>
          <w:sz w:val="20"/>
          <w:szCs w:val="20"/>
        </w:rPr>
      </w:pPr>
    </w:p>
    <w:tbl>
      <w:tblPr>
        <w:tblStyle w:val="TableGrid"/>
        <w:tblW w:w="0" w:type="auto"/>
        <w:tblInd w:w="-113" w:type="dxa"/>
        <w:tblLook w:val="04A0" w:firstRow="1" w:lastRow="0" w:firstColumn="1" w:lastColumn="0" w:noHBand="0" w:noVBand="1"/>
      </w:tblPr>
      <w:tblGrid>
        <w:gridCol w:w="5199"/>
        <w:gridCol w:w="2132"/>
        <w:gridCol w:w="2132"/>
      </w:tblGrid>
      <w:tr w:rsidR="00365A78" w14:paraId="737F3B81" w14:textId="77777777" w:rsidTr="002A7B50">
        <w:tc>
          <w:tcPr>
            <w:tcW w:w="7488" w:type="dxa"/>
          </w:tcPr>
          <w:p w14:paraId="56CC61BD" w14:textId="77777777" w:rsidR="00A65874" w:rsidRPr="002F198D" w:rsidRDefault="00D20ECC" w:rsidP="005944CD">
            <w:pPr>
              <w:shd w:val="clear" w:color="auto" w:fill="FFFFFF"/>
              <w:jc w:val="both"/>
              <w:rPr>
                <w:rFonts w:eastAsia="Times New Roman" w:cstheme="minorHAnsi"/>
                <w:b/>
                <w:bCs/>
                <w:sz w:val="28"/>
                <w:szCs w:val="28"/>
              </w:rPr>
            </w:pPr>
            <w:r>
              <w:rPr>
                <w:rFonts w:eastAsia="Times New Roman" w:cstheme="minorHAnsi"/>
                <w:b/>
                <w:bCs/>
                <w:sz w:val="28"/>
                <w:szCs w:val="28"/>
              </w:rPr>
              <w:t xml:space="preserve">Essential </w:t>
            </w:r>
            <w:r w:rsidRPr="002F198D">
              <w:rPr>
                <w:rFonts w:eastAsia="Times New Roman" w:cstheme="minorHAnsi"/>
                <w:b/>
                <w:bCs/>
                <w:sz w:val="28"/>
                <w:szCs w:val="28"/>
              </w:rPr>
              <w:t>Requirements</w:t>
            </w:r>
          </w:p>
        </w:tc>
        <w:tc>
          <w:tcPr>
            <w:tcW w:w="1710" w:type="dxa"/>
          </w:tcPr>
          <w:p w14:paraId="79CE63CD" w14:textId="77777777" w:rsidR="00A65874" w:rsidRDefault="00D20ECC" w:rsidP="005944CD">
            <w:pPr>
              <w:rPr>
                <w:rFonts w:cstheme="minorHAnsi"/>
                <w:b/>
                <w:bCs/>
                <w:sz w:val="28"/>
                <w:szCs w:val="28"/>
              </w:rPr>
            </w:pPr>
            <w:r>
              <w:rPr>
                <w:rFonts w:cstheme="minorHAnsi"/>
                <w:b/>
                <w:bCs/>
                <w:sz w:val="28"/>
                <w:szCs w:val="28"/>
              </w:rPr>
              <w:t xml:space="preserve">No </w:t>
            </w:r>
            <w:r w:rsidR="00F570CB">
              <w:rPr>
                <w:rFonts w:cstheme="minorHAnsi"/>
                <w:b/>
                <w:bCs/>
                <w:sz w:val="28"/>
                <w:szCs w:val="28"/>
              </w:rPr>
              <w:t>Accommodation</w:t>
            </w:r>
          </w:p>
          <w:p w14:paraId="7DD7AEFF" w14:textId="77777777" w:rsidR="00F570CB" w:rsidRPr="002F198D" w:rsidRDefault="00D20ECC" w:rsidP="005944CD">
            <w:pPr>
              <w:rPr>
                <w:rFonts w:cstheme="minorHAnsi"/>
                <w:b/>
                <w:bCs/>
                <w:sz w:val="28"/>
                <w:szCs w:val="28"/>
              </w:rPr>
            </w:pPr>
            <w:r>
              <w:rPr>
                <w:rFonts w:cstheme="minorHAnsi"/>
                <w:b/>
                <w:bCs/>
                <w:sz w:val="28"/>
                <w:szCs w:val="28"/>
              </w:rPr>
              <w:t>Needs</w:t>
            </w:r>
          </w:p>
        </w:tc>
        <w:tc>
          <w:tcPr>
            <w:tcW w:w="1705" w:type="dxa"/>
          </w:tcPr>
          <w:p w14:paraId="566172D5" w14:textId="77777777" w:rsidR="00A65874" w:rsidRDefault="00D20ECC" w:rsidP="005944CD">
            <w:pPr>
              <w:rPr>
                <w:rFonts w:cstheme="minorHAnsi"/>
                <w:b/>
                <w:bCs/>
                <w:sz w:val="28"/>
                <w:szCs w:val="28"/>
              </w:rPr>
            </w:pPr>
            <w:r>
              <w:rPr>
                <w:rFonts w:cstheme="minorHAnsi"/>
                <w:b/>
                <w:bCs/>
                <w:sz w:val="28"/>
                <w:szCs w:val="28"/>
              </w:rPr>
              <w:t>Accommodation Needs</w:t>
            </w:r>
          </w:p>
        </w:tc>
      </w:tr>
      <w:tr w:rsidR="00365A78" w14:paraId="75C30F95" w14:textId="77777777" w:rsidTr="002A7B50">
        <w:tc>
          <w:tcPr>
            <w:tcW w:w="7488" w:type="dxa"/>
          </w:tcPr>
          <w:p w14:paraId="731AB3CE" w14:textId="77777777" w:rsidR="00A65874" w:rsidRPr="002F198D" w:rsidRDefault="00D20ECC" w:rsidP="005944CD">
            <w:pPr>
              <w:shd w:val="clear" w:color="auto" w:fill="FFFFFF"/>
              <w:jc w:val="both"/>
              <w:rPr>
                <w:rFonts w:eastAsia="Times New Roman" w:cstheme="minorHAnsi"/>
                <w:b/>
                <w:bCs/>
                <w:sz w:val="20"/>
                <w:szCs w:val="20"/>
              </w:rPr>
            </w:pPr>
            <w:r w:rsidRPr="002F198D">
              <w:rPr>
                <w:rFonts w:eastAsia="Times New Roman" w:cstheme="minorHAnsi"/>
                <w:b/>
                <w:bCs/>
                <w:sz w:val="20"/>
                <w:szCs w:val="20"/>
              </w:rPr>
              <w:t xml:space="preserve">Emotional: </w:t>
            </w:r>
            <w:r w:rsidRPr="002F198D">
              <w:rPr>
                <w:sz w:val="20"/>
                <w:szCs w:val="20"/>
              </w:rPr>
              <w:t xml:space="preserve">The student must have sufficient emotional stability to perform under stress produced by both academic study and the </w:t>
            </w:r>
            <w:r w:rsidRPr="002F198D">
              <w:rPr>
                <w:sz w:val="20"/>
                <w:szCs w:val="20"/>
              </w:rPr>
              <w:t>necessity of performing nursing care in real patient situations while being observed by the instructors and other health care personnel.</w:t>
            </w:r>
          </w:p>
        </w:tc>
        <w:tc>
          <w:tcPr>
            <w:tcW w:w="1710" w:type="dxa"/>
          </w:tcPr>
          <w:p w14:paraId="6270CE0F" w14:textId="77777777" w:rsidR="00A65874" w:rsidRPr="002F198D" w:rsidRDefault="00A65874" w:rsidP="005944CD">
            <w:pPr>
              <w:rPr>
                <w:rFonts w:cstheme="minorHAnsi"/>
                <w:sz w:val="20"/>
                <w:szCs w:val="20"/>
              </w:rPr>
            </w:pPr>
          </w:p>
        </w:tc>
        <w:tc>
          <w:tcPr>
            <w:tcW w:w="1705" w:type="dxa"/>
          </w:tcPr>
          <w:p w14:paraId="1C9E08C4" w14:textId="77777777" w:rsidR="00A65874" w:rsidRPr="002F198D" w:rsidRDefault="00A65874" w:rsidP="005944CD">
            <w:pPr>
              <w:rPr>
                <w:rFonts w:cstheme="minorHAnsi"/>
                <w:sz w:val="20"/>
                <w:szCs w:val="20"/>
              </w:rPr>
            </w:pPr>
          </w:p>
        </w:tc>
      </w:tr>
      <w:tr w:rsidR="00365A78" w14:paraId="5BB01A97" w14:textId="77777777" w:rsidTr="002A7B50">
        <w:tc>
          <w:tcPr>
            <w:tcW w:w="7488" w:type="dxa"/>
          </w:tcPr>
          <w:p w14:paraId="5739B2CD" w14:textId="77777777" w:rsidR="00A65874" w:rsidRPr="002F198D" w:rsidRDefault="00D20ECC" w:rsidP="005944CD">
            <w:pPr>
              <w:shd w:val="clear" w:color="auto" w:fill="FFFFFF"/>
              <w:jc w:val="both"/>
              <w:rPr>
                <w:rFonts w:eastAsia="Times New Roman" w:cstheme="minorHAnsi"/>
                <w:sz w:val="20"/>
                <w:szCs w:val="20"/>
              </w:rPr>
            </w:pPr>
            <w:r w:rsidRPr="004F72B1">
              <w:rPr>
                <w:rFonts w:eastAsia="Times New Roman" w:cstheme="minorHAnsi"/>
                <w:b/>
                <w:bCs/>
                <w:sz w:val="20"/>
                <w:szCs w:val="20"/>
              </w:rPr>
              <w:t>Standing/Walking</w:t>
            </w:r>
            <w:r w:rsidRPr="004F72B1">
              <w:rPr>
                <w:rFonts w:eastAsia="Times New Roman" w:cstheme="minorHAnsi"/>
                <w:sz w:val="20"/>
                <w:szCs w:val="20"/>
              </w:rPr>
              <w:t xml:space="preserve">: Standing and walking is required for </w:t>
            </w:r>
            <w:proofErr w:type="gramStart"/>
            <w:r w:rsidRPr="004F72B1">
              <w:rPr>
                <w:rFonts w:eastAsia="Times New Roman" w:cstheme="minorHAnsi"/>
                <w:sz w:val="20"/>
                <w:szCs w:val="20"/>
              </w:rPr>
              <w:t>the majority of</w:t>
            </w:r>
            <w:proofErr w:type="gramEnd"/>
            <w:r w:rsidRPr="004F72B1">
              <w:rPr>
                <w:rFonts w:eastAsia="Times New Roman" w:cstheme="minorHAnsi"/>
                <w:sz w:val="20"/>
                <w:szCs w:val="20"/>
              </w:rPr>
              <w:t xml:space="preserve"> time </w:t>
            </w:r>
            <w:r w:rsidR="00F570CB">
              <w:rPr>
                <w:rFonts w:eastAsia="Times New Roman" w:cstheme="minorHAnsi"/>
                <w:sz w:val="20"/>
                <w:szCs w:val="20"/>
              </w:rPr>
              <w:t xml:space="preserve">in an academic class, simulation setting, or </w:t>
            </w:r>
            <w:r w:rsidRPr="004F72B1">
              <w:rPr>
                <w:rFonts w:eastAsia="Times New Roman" w:cstheme="minorHAnsi"/>
                <w:sz w:val="20"/>
                <w:szCs w:val="20"/>
              </w:rPr>
              <w:t>spent in the clinical area (</w:t>
            </w:r>
            <w:r w:rsidR="00F570CB">
              <w:rPr>
                <w:rFonts w:eastAsia="Times New Roman" w:cstheme="minorHAnsi"/>
                <w:sz w:val="20"/>
                <w:szCs w:val="20"/>
              </w:rPr>
              <w:t xml:space="preserve">up to </w:t>
            </w:r>
            <w:r w:rsidRPr="004F72B1">
              <w:rPr>
                <w:rFonts w:eastAsia="Times New Roman" w:cstheme="minorHAnsi"/>
                <w:sz w:val="20"/>
                <w:szCs w:val="20"/>
              </w:rPr>
              <w:t>4-8 hours</w:t>
            </w:r>
            <w:r w:rsidR="00F570CB">
              <w:rPr>
                <w:rFonts w:eastAsia="Times New Roman" w:cstheme="minorHAnsi"/>
                <w:sz w:val="20"/>
                <w:szCs w:val="20"/>
              </w:rPr>
              <w:t xml:space="preserve"> at a time</w:t>
            </w:r>
            <w:r w:rsidRPr="004F72B1">
              <w:rPr>
                <w:rFonts w:eastAsia="Times New Roman" w:cstheme="minorHAnsi"/>
                <w:sz w:val="20"/>
                <w:szCs w:val="20"/>
              </w:rPr>
              <w:t>). Standing in one position is required while performing certain aspects of patient care. Walking occurs on vinyl, tile, linoleum, or carpeted floors.</w:t>
            </w:r>
          </w:p>
        </w:tc>
        <w:tc>
          <w:tcPr>
            <w:tcW w:w="1710" w:type="dxa"/>
          </w:tcPr>
          <w:p w14:paraId="5B8D3D0F" w14:textId="77777777" w:rsidR="00A65874" w:rsidRPr="002F198D" w:rsidRDefault="00A65874" w:rsidP="005944CD">
            <w:pPr>
              <w:rPr>
                <w:rFonts w:cstheme="minorHAnsi"/>
                <w:sz w:val="20"/>
                <w:szCs w:val="20"/>
              </w:rPr>
            </w:pPr>
          </w:p>
        </w:tc>
        <w:tc>
          <w:tcPr>
            <w:tcW w:w="1705" w:type="dxa"/>
          </w:tcPr>
          <w:p w14:paraId="546C5971" w14:textId="77777777" w:rsidR="00A65874" w:rsidRPr="002F198D" w:rsidRDefault="00A65874" w:rsidP="005944CD">
            <w:pPr>
              <w:rPr>
                <w:rFonts w:cstheme="minorHAnsi"/>
                <w:sz w:val="20"/>
                <w:szCs w:val="20"/>
              </w:rPr>
            </w:pPr>
          </w:p>
        </w:tc>
      </w:tr>
      <w:tr w:rsidR="00365A78" w14:paraId="41FE6D9A" w14:textId="77777777" w:rsidTr="002A7B50">
        <w:tc>
          <w:tcPr>
            <w:tcW w:w="7488" w:type="dxa"/>
          </w:tcPr>
          <w:p w14:paraId="0DF90B32" w14:textId="77777777" w:rsidR="00A65874" w:rsidRPr="002F198D" w:rsidRDefault="00D20ECC" w:rsidP="005944CD">
            <w:pPr>
              <w:shd w:val="clear" w:color="auto" w:fill="FFFFFF"/>
              <w:jc w:val="both"/>
              <w:rPr>
                <w:rFonts w:eastAsia="Times New Roman" w:cstheme="minorHAnsi"/>
                <w:sz w:val="20"/>
                <w:szCs w:val="20"/>
              </w:rPr>
            </w:pPr>
            <w:r w:rsidRPr="004F72B1">
              <w:rPr>
                <w:rFonts w:eastAsia="Times New Roman" w:cstheme="minorHAnsi"/>
                <w:b/>
                <w:bCs/>
                <w:sz w:val="20"/>
                <w:szCs w:val="20"/>
              </w:rPr>
              <w:t>Sitting</w:t>
            </w:r>
            <w:r w:rsidRPr="004F72B1">
              <w:rPr>
                <w:rFonts w:eastAsia="Times New Roman" w:cstheme="minorHAnsi"/>
                <w:sz w:val="20"/>
                <w:szCs w:val="20"/>
              </w:rPr>
              <w:t xml:space="preserve">: Sit while </w:t>
            </w:r>
            <w:r w:rsidR="0092605C">
              <w:rPr>
                <w:rFonts w:eastAsia="Times New Roman" w:cstheme="minorHAnsi"/>
                <w:sz w:val="20"/>
                <w:szCs w:val="20"/>
              </w:rPr>
              <w:t xml:space="preserve">in class, doing academic work, or, for simulations or clinical settings, </w:t>
            </w:r>
            <w:r w:rsidRPr="004F72B1">
              <w:rPr>
                <w:rFonts w:eastAsia="Times New Roman" w:cstheme="minorHAnsi"/>
                <w:sz w:val="20"/>
                <w:szCs w:val="20"/>
              </w:rPr>
              <w:t xml:space="preserve">charting or entering data into a computer. One may also sit while receiving/giving verbal reports at the start/end of one's </w:t>
            </w:r>
            <w:r w:rsidR="0092605C">
              <w:rPr>
                <w:rFonts w:eastAsia="Times New Roman" w:cstheme="minorHAnsi"/>
                <w:sz w:val="20"/>
                <w:szCs w:val="20"/>
              </w:rPr>
              <w:t xml:space="preserve">clinical </w:t>
            </w:r>
            <w:r w:rsidRPr="004F72B1">
              <w:rPr>
                <w:rFonts w:eastAsia="Times New Roman" w:cstheme="minorHAnsi"/>
                <w:sz w:val="20"/>
                <w:szCs w:val="20"/>
              </w:rPr>
              <w:t xml:space="preserve">shift. It is also possible that sitting may occur during breaks and meal periods. Total sitting is </w:t>
            </w:r>
            <w:r w:rsidR="0092605C">
              <w:rPr>
                <w:rFonts w:eastAsia="Times New Roman" w:cstheme="minorHAnsi"/>
                <w:sz w:val="20"/>
                <w:szCs w:val="20"/>
              </w:rPr>
              <w:t xml:space="preserve">typically </w:t>
            </w:r>
            <w:r w:rsidRPr="004F72B1">
              <w:rPr>
                <w:rFonts w:eastAsia="Times New Roman" w:cstheme="minorHAnsi"/>
                <w:sz w:val="20"/>
                <w:szCs w:val="20"/>
              </w:rPr>
              <w:t xml:space="preserve">less than two hours for each eight-hour </w:t>
            </w:r>
            <w:r w:rsidR="0092605C">
              <w:rPr>
                <w:rFonts w:eastAsia="Times New Roman" w:cstheme="minorHAnsi"/>
                <w:sz w:val="20"/>
                <w:szCs w:val="20"/>
              </w:rPr>
              <w:t xml:space="preserve">clinical </w:t>
            </w:r>
            <w:r w:rsidRPr="004F72B1">
              <w:rPr>
                <w:rFonts w:eastAsia="Times New Roman" w:cstheme="minorHAnsi"/>
                <w:sz w:val="20"/>
                <w:szCs w:val="20"/>
              </w:rPr>
              <w:t>shift, depending on clinical assignment.</w:t>
            </w:r>
          </w:p>
        </w:tc>
        <w:tc>
          <w:tcPr>
            <w:tcW w:w="1710" w:type="dxa"/>
          </w:tcPr>
          <w:p w14:paraId="262F25B4" w14:textId="77777777" w:rsidR="00A65874" w:rsidRPr="002F198D" w:rsidRDefault="00A65874" w:rsidP="005944CD">
            <w:pPr>
              <w:rPr>
                <w:rFonts w:cstheme="minorHAnsi"/>
                <w:sz w:val="20"/>
                <w:szCs w:val="20"/>
              </w:rPr>
            </w:pPr>
          </w:p>
        </w:tc>
        <w:tc>
          <w:tcPr>
            <w:tcW w:w="1705" w:type="dxa"/>
          </w:tcPr>
          <w:p w14:paraId="79C62821" w14:textId="77777777" w:rsidR="00A65874" w:rsidRPr="002F198D" w:rsidRDefault="00A65874" w:rsidP="005944CD">
            <w:pPr>
              <w:rPr>
                <w:rFonts w:cstheme="minorHAnsi"/>
                <w:sz w:val="20"/>
                <w:szCs w:val="20"/>
              </w:rPr>
            </w:pPr>
          </w:p>
        </w:tc>
      </w:tr>
      <w:tr w:rsidR="00365A78" w14:paraId="049EC1EB" w14:textId="77777777" w:rsidTr="002A7B50">
        <w:tc>
          <w:tcPr>
            <w:tcW w:w="7488" w:type="dxa"/>
          </w:tcPr>
          <w:p w14:paraId="58BF9146" w14:textId="77777777" w:rsidR="00A65874" w:rsidRPr="002F198D" w:rsidRDefault="00D20ECC" w:rsidP="005944CD">
            <w:pPr>
              <w:shd w:val="clear" w:color="auto" w:fill="FFFFFF"/>
              <w:jc w:val="both"/>
              <w:rPr>
                <w:rFonts w:eastAsia="Times New Roman" w:cstheme="minorHAnsi"/>
                <w:sz w:val="20"/>
                <w:szCs w:val="20"/>
              </w:rPr>
            </w:pPr>
            <w:r w:rsidRPr="004F72B1">
              <w:rPr>
                <w:rFonts w:eastAsia="Times New Roman" w:cstheme="minorHAnsi"/>
                <w:b/>
                <w:bCs/>
                <w:sz w:val="20"/>
                <w:szCs w:val="20"/>
              </w:rPr>
              <w:lastRenderedPageBreak/>
              <w:t>Lifting</w:t>
            </w:r>
            <w:r w:rsidRPr="004F72B1">
              <w:rPr>
                <w:rFonts w:eastAsia="Times New Roman" w:cstheme="minorHAnsi"/>
                <w:sz w:val="20"/>
                <w:szCs w:val="20"/>
              </w:rPr>
              <w:t>: Regular lifting of medical supplies</w:t>
            </w:r>
            <w:r>
              <w:rPr>
                <w:rFonts w:eastAsia="Times New Roman" w:cstheme="minorHAnsi"/>
                <w:sz w:val="20"/>
                <w:szCs w:val="20"/>
              </w:rPr>
              <w:t xml:space="preserve"> and equipment</w:t>
            </w:r>
            <w:r w:rsidRPr="004F72B1">
              <w:rPr>
                <w:rFonts w:eastAsia="Times New Roman" w:cstheme="minorHAnsi"/>
                <w:sz w:val="20"/>
                <w:szCs w:val="20"/>
              </w:rPr>
              <w:t xml:space="preserve"> weighing up to </w:t>
            </w:r>
            <w:r>
              <w:rPr>
                <w:rFonts w:eastAsia="Times New Roman" w:cstheme="minorHAnsi"/>
                <w:sz w:val="20"/>
                <w:szCs w:val="20"/>
              </w:rPr>
              <w:t>50</w:t>
            </w:r>
            <w:r w:rsidRPr="004F72B1">
              <w:rPr>
                <w:rFonts w:eastAsia="Times New Roman" w:cstheme="minorHAnsi"/>
                <w:sz w:val="20"/>
                <w:szCs w:val="20"/>
              </w:rPr>
              <w:t xml:space="preserve"> pounds is required. One is required to assist in lifting and transferring patients of varying weights and is expected to request assistance when lifting, ambulating, and repositioning patients. One must be able to support at least 75 pounds </w:t>
            </w:r>
            <w:r w:rsidR="0092605C">
              <w:rPr>
                <w:rFonts w:eastAsia="Times New Roman" w:cstheme="minorHAnsi"/>
                <w:sz w:val="20"/>
                <w:szCs w:val="20"/>
              </w:rPr>
              <w:t xml:space="preserve">of human weight </w:t>
            </w:r>
            <w:r w:rsidRPr="004F72B1">
              <w:rPr>
                <w:rFonts w:eastAsia="Times New Roman" w:cstheme="minorHAnsi"/>
                <w:sz w:val="20"/>
                <w:szCs w:val="20"/>
              </w:rPr>
              <w:t>to reposition, transfer, and ambulate patients safely.</w:t>
            </w:r>
          </w:p>
        </w:tc>
        <w:tc>
          <w:tcPr>
            <w:tcW w:w="1710" w:type="dxa"/>
          </w:tcPr>
          <w:p w14:paraId="48350C96" w14:textId="77777777" w:rsidR="00A65874" w:rsidRPr="002F198D" w:rsidRDefault="00A65874" w:rsidP="005944CD">
            <w:pPr>
              <w:rPr>
                <w:rFonts w:cstheme="minorHAnsi"/>
                <w:sz w:val="20"/>
                <w:szCs w:val="20"/>
              </w:rPr>
            </w:pPr>
          </w:p>
        </w:tc>
        <w:tc>
          <w:tcPr>
            <w:tcW w:w="1705" w:type="dxa"/>
          </w:tcPr>
          <w:p w14:paraId="3630AE62" w14:textId="77777777" w:rsidR="00A65874" w:rsidRPr="002F198D" w:rsidRDefault="00A65874" w:rsidP="005944CD">
            <w:pPr>
              <w:rPr>
                <w:rFonts w:cstheme="minorHAnsi"/>
                <w:sz w:val="20"/>
                <w:szCs w:val="20"/>
              </w:rPr>
            </w:pPr>
          </w:p>
        </w:tc>
      </w:tr>
      <w:tr w:rsidR="00365A78" w14:paraId="5E50D434" w14:textId="77777777" w:rsidTr="002A7B50">
        <w:tc>
          <w:tcPr>
            <w:tcW w:w="7488" w:type="dxa"/>
          </w:tcPr>
          <w:p w14:paraId="5981FF74" w14:textId="77777777" w:rsidR="00A65874" w:rsidRPr="002F198D" w:rsidRDefault="00D20ECC" w:rsidP="005944CD">
            <w:pPr>
              <w:shd w:val="clear" w:color="auto" w:fill="FFFFFF"/>
              <w:jc w:val="both"/>
              <w:rPr>
                <w:rFonts w:eastAsia="Times New Roman" w:cstheme="minorHAnsi"/>
                <w:sz w:val="20"/>
                <w:szCs w:val="20"/>
              </w:rPr>
            </w:pPr>
            <w:r w:rsidRPr="004F72B1">
              <w:rPr>
                <w:rFonts w:eastAsia="Times New Roman" w:cstheme="minorHAnsi"/>
                <w:b/>
                <w:bCs/>
                <w:sz w:val="20"/>
                <w:szCs w:val="20"/>
              </w:rPr>
              <w:t>Carrying</w:t>
            </w:r>
            <w:r w:rsidRPr="004F72B1">
              <w:rPr>
                <w:rFonts w:eastAsia="Times New Roman" w:cstheme="minorHAnsi"/>
                <w:sz w:val="20"/>
                <w:szCs w:val="20"/>
              </w:rPr>
              <w:t>: Frequent carrying of medical supplies</w:t>
            </w:r>
            <w:r>
              <w:rPr>
                <w:rFonts w:eastAsia="Times New Roman" w:cstheme="minorHAnsi"/>
                <w:sz w:val="20"/>
                <w:szCs w:val="20"/>
              </w:rPr>
              <w:t xml:space="preserve"> and equipment</w:t>
            </w:r>
            <w:r w:rsidRPr="004F72B1">
              <w:rPr>
                <w:rFonts w:eastAsia="Times New Roman" w:cstheme="minorHAnsi"/>
                <w:sz w:val="20"/>
                <w:szCs w:val="20"/>
              </w:rPr>
              <w:t xml:space="preserve"> weighing up to </w:t>
            </w:r>
            <w:r>
              <w:rPr>
                <w:rFonts w:eastAsia="Times New Roman" w:cstheme="minorHAnsi"/>
                <w:sz w:val="20"/>
                <w:szCs w:val="20"/>
              </w:rPr>
              <w:t>50</w:t>
            </w:r>
            <w:r w:rsidRPr="004F72B1">
              <w:rPr>
                <w:rFonts w:eastAsia="Times New Roman" w:cstheme="minorHAnsi"/>
                <w:sz w:val="20"/>
                <w:szCs w:val="20"/>
              </w:rPr>
              <w:t xml:space="preserve"> pounds is required</w:t>
            </w:r>
            <w:r>
              <w:rPr>
                <w:rFonts w:eastAsia="Times New Roman" w:cstheme="minorHAnsi"/>
                <w:sz w:val="20"/>
                <w:szCs w:val="20"/>
              </w:rPr>
              <w:t>.</w:t>
            </w:r>
          </w:p>
        </w:tc>
        <w:tc>
          <w:tcPr>
            <w:tcW w:w="1710" w:type="dxa"/>
          </w:tcPr>
          <w:p w14:paraId="6B31EFFC" w14:textId="77777777" w:rsidR="00A65874" w:rsidRPr="002F198D" w:rsidRDefault="00A65874" w:rsidP="005944CD">
            <w:pPr>
              <w:rPr>
                <w:rFonts w:cstheme="minorHAnsi"/>
                <w:sz w:val="20"/>
                <w:szCs w:val="20"/>
              </w:rPr>
            </w:pPr>
          </w:p>
        </w:tc>
        <w:tc>
          <w:tcPr>
            <w:tcW w:w="1705" w:type="dxa"/>
          </w:tcPr>
          <w:p w14:paraId="75D0977F" w14:textId="77777777" w:rsidR="00A65874" w:rsidRPr="002F198D" w:rsidRDefault="00A65874" w:rsidP="005944CD">
            <w:pPr>
              <w:rPr>
                <w:rFonts w:cstheme="minorHAnsi"/>
                <w:sz w:val="20"/>
                <w:szCs w:val="20"/>
              </w:rPr>
            </w:pPr>
          </w:p>
        </w:tc>
      </w:tr>
      <w:tr w:rsidR="00365A78" w14:paraId="32984964" w14:textId="77777777" w:rsidTr="002A7B50">
        <w:tc>
          <w:tcPr>
            <w:tcW w:w="7488" w:type="dxa"/>
          </w:tcPr>
          <w:p w14:paraId="5DE9AC79" w14:textId="77777777" w:rsidR="00A65874" w:rsidRPr="002F198D" w:rsidRDefault="00D20ECC" w:rsidP="005944CD">
            <w:pPr>
              <w:shd w:val="clear" w:color="auto" w:fill="FFFFFF"/>
              <w:jc w:val="both"/>
              <w:rPr>
                <w:rFonts w:eastAsia="Times New Roman" w:cstheme="minorHAnsi"/>
                <w:sz w:val="20"/>
                <w:szCs w:val="20"/>
              </w:rPr>
            </w:pPr>
            <w:r w:rsidRPr="004F72B1">
              <w:rPr>
                <w:rFonts w:eastAsia="Times New Roman" w:cstheme="minorHAnsi"/>
                <w:b/>
                <w:bCs/>
                <w:sz w:val="20"/>
                <w:szCs w:val="20"/>
              </w:rPr>
              <w:t>Pushing/Pulling</w:t>
            </w:r>
            <w:r w:rsidRPr="004F72B1">
              <w:rPr>
                <w:rFonts w:eastAsia="Times New Roman" w:cstheme="minorHAnsi"/>
                <w:sz w:val="20"/>
                <w:szCs w:val="20"/>
              </w:rPr>
              <w:t xml:space="preserve">: Pushing/pulling 70-100 pounds is required when administering patient care, as well as when pushing equipment such as oxygen </w:t>
            </w:r>
            <w:r w:rsidRPr="004F72B1">
              <w:rPr>
                <w:rFonts w:eastAsia="Times New Roman" w:cstheme="minorHAnsi"/>
                <w:sz w:val="20"/>
                <w:szCs w:val="20"/>
              </w:rPr>
              <w:t>tanks and monitors, and when transporting patients in wheelchairs, beds, or gurneys. Pushing is required at 3.5 pounds of pressure when administering CPR. Full manual dexterity of both upper extremities is required.</w:t>
            </w:r>
          </w:p>
        </w:tc>
        <w:tc>
          <w:tcPr>
            <w:tcW w:w="1710" w:type="dxa"/>
          </w:tcPr>
          <w:p w14:paraId="688A9923" w14:textId="77777777" w:rsidR="00A65874" w:rsidRPr="002F198D" w:rsidRDefault="00A65874" w:rsidP="005944CD">
            <w:pPr>
              <w:rPr>
                <w:rFonts w:cstheme="minorHAnsi"/>
                <w:sz w:val="20"/>
                <w:szCs w:val="20"/>
              </w:rPr>
            </w:pPr>
          </w:p>
        </w:tc>
        <w:tc>
          <w:tcPr>
            <w:tcW w:w="1705" w:type="dxa"/>
          </w:tcPr>
          <w:p w14:paraId="2821C53C" w14:textId="77777777" w:rsidR="00A65874" w:rsidRPr="002F198D" w:rsidRDefault="00A65874" w:rsidP="005944CD">
            <w:pPr>
              <w:rPr>
                <w:rFonts w:cstheme="minorHAnsi"/>
                <w:sz w:val="20"/>
                <w:szCs w:val="20"/>
              </w:rPr>
            </w:pPr>
          </w:p>
        </w:tc>
      </w:tr>
      <w:tr w:rsidR="00365A78" w14:paraId="22BC7FE7" w14:textId="77777777" w:rsidTr="002A7B50">
        <w:tc>
          <w:tcPr>
            <w:tcW w:w="7488" w:type="dxa"/>
          </w:tcPr>
          <w:p w14:paraId="17445CD2" w14:textId="77777777" w:rsidR="00A65874" w:rsidRPr="002F198D" w:rsidRDefault="00D20ECC" w:rsidP="005944CD">
            <w:pPr>
              <w:shd w:val="clear" w:color="auto" w:fill="FFFFFF"/>
              <w:jc w:val="both"/>
              <w:rPr>
                <w:rFonts w:eastAsia="Times New Roman" w:cstheme="minorHAnsi"/>
                <w:sz w:val="20"/>
                <w:szCs w:val="20"/>
              </w:rPr>
            </w:pPr>
            <w:r w:rsidRPr="004F72B1">
              <w:rPr>
                <w:rFonts w:eastAsia="Times New Roman" w:cstheme="minorHAnsi"/>
                <w:b/>
                <w:bCs/>
                <w:sz w:val="20"/>
                <w:szCs w:val="20"/>
              </w:rPr>
              <w:t>Climbing</w:t>
            </w:r>
            <w:r w:rsidRPr="004F72B1">
              <w:rPr>
                <w:rFonts w:eastAsia="Times New Roman" w:cstheme="minorHAnsi"/>
                <w:sz w:val="20"/>
                <w:szCs w:val="20"/>
              </w:rPr>
              <w:t xml:space="preserve">: </w:t>
            </w:r>
            <w:r>
              <w:rPr>
                <w:rFonts w:eastAsia="Times New Roman" w:cstheme="minorHAnsi"/>
                <w:sz w:val="20"/>
                <w:szCs w:val="20"/>
              </w:rPr>
              <w:t xml:space="preserve">Limited climbing is </w:t>
            </w:r>
            <w:proofErr w:type="gramStart"/>
            <w:r>
              <w:rPr>
                <w:rFonts w:eastAsia="Times New Roman" w:cstheme="minorHAnsi"/>
                <w:sz w:val="20"/>
                <w:szCs w:val="20"/>
              </w:rPr>
              <w:t>needed,</w:t>
            </w:r>
            <w:proofErr w:type="gramEnd"/>
            <w:r>
              <w:rPr>
                <w:rFonts w:eastAsia="Times New Roman" w:cstheme="minorHAnsi"/>
                <w:sz w:val="20"/>
                <w:szCs w:val="20"/>
              </w:rPr>
              <w:t xml:space="preserve"> o</w:t>
            </w:r>
            <w:r w:rsidRPr="004F72B1">
              <w:rPr>
                <w:rFonts w:eastAsia="Times New Roman" w:cstheme="minorHAnsi"/>
                <w:sz w:val="20"/>
                <w:szCs w:val="20"/>
              </w:rPr>
              <w:t>ne may be required to climb a step stool.</w:t>
            </w:r>
          </w:p>
        </w:tc>
        <w:tc>
          <w:tcPr>
            <w:tcW w:w="1710" w:type="dxa"/>
          </w:tcPr>
          <w:p w14:paraId="34A98F73" w14:textId="77777777" w:rsidR="00A65874" w:rsidRPr="002F198D" w:rsidRDefault="00A65874" w:rsidP="005944CD">
            <w:pPr>
              <w:rPr>
                <w:rFonts w:cstheme="minorHAnsi"/>
                <w:sz w:val="20"/>
                <w:szCs w:val="20"/>
              </w:rPr>
            </w:pPr>
          </w:p>
        </w:tc>
        <w:tc>
          <w:tcPr>
            <w:tcW w:w="1705" w:type="dxa"/>
          </w:tcPr>
          <w:p w14:paraId="67F0FA3A" w14:textId="77777777" w:rsidR="00A65874" w:rsidRPr="002F198D" w:rsidRDefault="00A65874" w:rsidP="005944CD">
            <w:pPr>
              <w:rPr>
                <w:rFonts w:cstheme="minorHAnsi"/>
                <w:sz w:val="20"/>
                <w:szCs w:val="20"/>
              </w:rPr>
            </w:pPr>
          </w:p>
        </w:tc>
      </w:tr>
      <w:tr w:rsidR="00365A78" w14:paraId="4686C93E" w14:textId="77777777" w:rsidTr="002A7B50">
        <w:tc>
          <w:tcPr>
            <w:tcW w:w="7488" w:type="dxa"/>
          </w:tcPr>
          <w:p w14:paraId="34838BEC" w14:textId="77777777" w:rsidR="00A65874" w:rsidRPr="002F198D" w:rsidRDefault="00D20ECC" w:rsidP="005944CD">
            <w:pPr>
              <w:shd w:val="clear" w:color="auto" w:fill="FFFFFF"/>
              <w:jc w:val="both"/>
              <w:rPr>
                <w:rFonts w:eastAsia="Times New Roman" w:cstheme="minorHAnsi"/>
                <w:sz w:val="20"/>
                <w:szCs w:val="20"/>
              </w:rPr>
            </w:pPr>
            <w:r w:rsidRPr="004F72B1">
              <w:rPr>
                <w:rFonts w:eastAsia="Times New Roman" w:cstheme="minorHAnsi"/>
                <w:b/>
                <w:bCs/>
                <w:sz w:val="20"/>
                <w:szCs w:val="20"/>
              </w:rPr>
              <w:t>Bending</w:t>
            </w:r>
            <w:r w:rsidRPr="004F72B1">
              <w:rPr>
                <w:rFonts w:eastAsia="Times New Roman" w:cstheme="minorHAnsi"/>
                <w:sz w:val="20"/>
                <w:szCs w:val="20"/>
              </w:rPr>
              <w:t>: Bending is required when administering patient care. One must be able to bend to touch the floor to remove environmental hazards.</w:t>
            </w:r>
          </w:p>
        </w:tc>
        <w:tc>
          <w:tcPr>
            <w:tcW w:w="1710" w:type="dxa"/>
          </w:tcPr>
          <w:p w14:paraId="359BAFC2" w14:textId="77777777" w:rsidR="00A65874" w:rsidRPr="002F198D" w:rsidRDefault="00A65874" w:rsidP="005944CD">
            <w:pPr>
              <w:rPr>
                <w:rFonts w:cstheme="minorHAnsi"/>
                <w:sz w:val="20"/>
                <w:szCs w:val="20"/>
              </w:rPr>
            </w:pPr>
          </w:p>
        </w:tc>
        <w:tc>
          <w:tcPr>
            <w:tcW w:w="1705" w:type="dxa"/>
          </w:tcPr>
          <w:p w14:paraId="30B262D8" w14:textId="77777777" w:rsidR="00A65874" w:rsidRPr="002F198D" w:rsidRDefault="00A65874" w:rsidP="005944CD">
            <w:pPr>
              <w:rPr>
                <w:rFonts w:cstheme="minorHAnsi"/>
                <w:sz w:val="20"/>
                <w:szCs w:val="20"/>
              </w:rPr>
            </w:pPr>
          </w:p>
        </w:tc>
      </w:tr>
      <w:tr w:rsidR="00365A78" w14:paraId="2A5DFE8C" w14:textId="77777777" w:rsidTr="002A7B50">
        <w:tc>
          <w:tcPr>
            <w:tcW w:w="7488" w:type="dxa"/>
          </w:tcPr>
          <w:p w14:paraId="3BE32205" w14:textId="77777777" w:rsidR="00A65874" w:rsidRPr="002F198D" w:rsidRDefault="00D20ECC" w:rsidP="005944CD">
            <w:pPr>
              <w:shd w:val="clear" w:color="auto" w:fill="FFFFFF"/>
              <w:jc w:val="both"/>
              <w:rPr>
                <w:rFonts w:eastAsia="Times New Roman" w:cstheme="minorHAnsi"/>
                <w:sz w:val="20"/>
                <w:szCs w:val="20"/>
              </w:rPr>
            </w:pPr>
            <w:r w:rsidRPr="004F72B1">
              <w:rPr>
                <w:rFonts w:eastAsia="Times New Roman" w:cstheme="minorHAnsi"/>
                <w:b/>
                <w:bCs/>
                <w:sz w:val="20"/>
                <w:szCs w:val="20"/>
              </w:rPr>
              <w:t>Reaching</w:t>
            </w:r>
            <w:r w:rsidRPr="004F72B1">
              <w:rPr>
                <w:rFonts w:eastAsia="Times New Roman" w:cstheme="minorHAnsi"/>
                <w:sz w:val="20"/>
                <w:szCs w:val="20"/>
              </w:rPr>
              <w:t>: Reaching above one's head is required when performing aspects of care such as hanging and adjusting IV bags.</w:t>
            </w:r>
          </w:p>
        </w:tc>
        <w:tc>
          <w:tcPr>
            <w:tcW w:w="1710" w:type="dxa"/>
          </w:tcPr>
          <w:p w14:paraId="139CF322" w14:textId="77777777" w:rsidR="00A65874" w:rsidRPr="002F198D" w:rsidRDefault="00A65874" w:rsidP="005944CD">
            <w:pPr>
              <w:rPr>
                <w:rFonts w:cstheme="minorHAnsi"/>
                <w:sz w:val="20"/>
                <w:szCs w:val="20"/>
              </w:rPr>
            </w:pPr>
          </w:p>
        </w:tc>
        <w:tc>
          <w:tcPr>
            <w:tcW w:w="1705" w:type="dxa"/>
          </w:tcPr>
          <w:p w14:paraId="0728269D" w14:textId="77777777" w:rsidR="00A65874" w:rsidRPr="002F198D" w:rsidRDefault="00A65874" w:rsidP="005944CD">
            <w:pPr>
              <w:rPr>
                <w:rFonts w:cstheme="minorHAnsi"/>
                <w:sz w:val="20"/>
                <w:szCs w:val="20"/>
              </w:rPr>
            </w:pPr>
          </w:p>
        </w:tc>
      </w:tr>
      <w:tr w:rsidR="00365A78" w14:paraId="34D61292" w14:textId="77777777" w:rsidTr="002A7B50">
        <w:tc>
          <w:tcPr>
            <w:tcW w:w="7488" w:type="dxa"/>
          </w:tcPr>
          <w:p w14:paraId="72FB0C76" w14:textId="77777777" w:rsidR="00A65874" w:rsidRPr="002F198D" w:rsidRDefault="00D20ECC" w:rsidP="005944CD">
            <w:pPr>
              <w:shd w:val="clear" w:color="auto" w:fill="FFFFFF"/>
              <w:jc w:val="both"/>
              <w:rPr>
                <w:rFonts w:eastAsia="Times New Roman" w:cstheme="minorHAnsi"/>
                <w:sz w:val="20"/>
                <w:szCs w:val="20"/>
              </w:rPr>
            </w:pPr>
            <w:r w:rsidRPr="004F72B1">
              <w:rPr>
                <w:rFonts w:eastAsia="Times New Roman" w:cstheme="minorHAnsi"/>
                <w:b/>
                <w:bCs/>
                <w:sz w:val="20"/>
                <w:szCs w:val="20"/>
              </w:rPr>
              <w:t>Squatting/Kneeling</w:t>
            </w:r>
            <w:r w:rsidRPr="004F72B1">
              <w:rPr>
                <w:rFonts w:eastAsia="Times New Roman" w:cstheme="minorHAnsi"/>
                <w:sz w:val="20"/>
                <w:szCs w:val="20"/>
              </w:rPr>
              <w:t>: Squatting or kneeling is required when operating medical equipment and performing aspects of patient care, such as CPR.</w:t>
            </w:r>
          </w:p>
        </w:tc>
        <w:tc>
          <w:tcPr>
            <w:tcW w:w="1710" w:type="dxa"/>
          </w:tcPr>
          <w:p w14:paraId="2419EF46" w14:textId="77777777" w:rsidR="00A65874" w:rsidRPr="002F198D" w:rsidRDefault="00A65874" w:rsidP="005944CD">
            <w:pPr>
              <w:rPr>
                <w:rFonts w:cstheme="minorHAnsi"/>
                <w:sz w:val="20"/>
                <w:szCs w:val="20"/>
              </w:rPr>
            </w:pPr>
          </w:p>
        </w:tc>
        <w:tc>
          <w:tcPr>
            <w:tcW w:w="1705" w:type="dxa"/>
          </w:tcPr>
          <w:p w14:paraId="11FD1332" w14:textId="77777777" w:rsidR="00A65874" w:rsidRPr="002F198D" w:rsidRDefault="00A65874" w:rsidP="005944CD">
            <w:pPr>
              <w:rPr>
                <w:rFonts w:cstheme="minorHAnsi"/>
                <w:sz w:val="20"/>
                <w:szCs w:val="20"/>
              </w:rPr>
            </w:pPr>
          </w:p>
        </w:tc>
      </w:tr>
      <w:tr w:rsidR="00365A78" w14:paraId="14A443B4" w14:textId="77777777" w:rsidTr="002A7B50">
        <w:tc>
          <w:tcPr>
            <w:tcW w:w="7488" w:type="dxa"/>
          </w:tcPr>
          <w:p w14:paraId="139347BA" w14:textId="77777777" w:rsidR="00A65874" w:rsidRPr="002F198D" w:rsidRDefault="00D20ECC" w:rsidP="005944CD">
            <w:pPr>
              <w:shd w:val="clear" w:color="auto" w:fill="FFFFFF"/>
              <w:jc w:val="both"/>
              <w:rPr>
                <w:rFonts w:eastAsia="Times New Roman" w:cstheme="minorHAnsi"/>
                <w:sz w:val="20"/>
                <w:szCs w:val="20"/>
              </w:rPr>
            </w:pPr>
            <w:r w:rsidRPr="004F72B1">
              <w:rPr>
                <w:rFonts w:eastAsia="Times New Roman" w:cstheme="minorHAnsi"/>
                <w:b/>
                <w:bCs/>
                <w:sz w:val="20"/>
                <w:szCs w:val="20"/>
              </w:rPr>
              <w:t>Twisting</w:t>
            </w:r>
            <w:r w:rsidRPr="004F72B1">
              <w:rPr>
                <w:rFonts w:eastAsia="Times New Roman" w:cstheme="minorHAnsi"/>
                <w:sz w:val="20"/>
                <w:szCs w:val="20"/>
              </w:rPr>
              <w:t xml:space="preserve">: Twisting at the waist is required when </w:t>
            </w:r>
            <w:r w:rsidRPr="004F72B1">
              <w:rPr>
                <w:rFonts w:eastAsia="Times New Roman" w:cstheme="minorHAnsi"/>
                <w:sz w:val="20"/>
                <w:szCs w:val="20"/>
              </w:rPr>
              <w:t>bathing patients and performing other procedures.</w:t>
            </w:r>
          </w:p>
        </w:tc>
        <w:tc>
          <w:tcPr>
            <w:tcW w:w="1710" w:type="dxa"/>
          </w:tcPr>
          <w:p w14:paraId="14337880" w14:textId="77777777" w:rsidR="00A65874" w:rsidRPr="002F198D" w:rsidRDefault="00A65874" w:rsidP="005944CD">
            <w:pPr>
              <w:rPr>
                <w:rFonts w:cstheme="minorHAnsi"/>
                <w:sz w:val="20"/>
                <w:szCs w:val="20"/>
              </w:rPr>
            </w:pPr>
          </w:p>
        </w:tc>
        <w:tc>
          <w:tcPr>
            <w:tcW w:w="1705" w:type="dxa"/>
          </w:tcPr>
          <w:p w14:paraId="15A27662" w14:textId="77777777" w:rsidR="00A65874" w:rsidRPr="002F198D" w:rsidRDefault="00A65874" w:rsidP="005944CD">
            <w:pPr>
              <w:rPr>
                <w:rFonts w:cstheme="minorHAnsi"/>
                <w:sz w:val="20"/>
                <w:szCs w:val="20"/>
              </w:rPr>
            </w:pPr>
          </w:p>
        </w:tc>
      </w:tr>
      <w:tr w:rsidR="00365A78" w14:paraId="0519EDF2" w14:textId="77777777" w:rsidTr="002A7B50">
        <w:tc>
          <w:tcPr>
            <w:tcW w:w="7488" w:type="dxa"/>
          </w:tcPr>
          <w:p w14:paraId="7CC60968" w14:textId="77777777" w:rsidR="00A65874" w:rsidRPr="002F198D" w:rsidRDefault="00D20ECC" w:rsidP="005944CD">
            <w:pPr>
              <w:shd w:val="clear" w:color="auto" w:fill="FFFFFF"/>
              <w:jc w:val="both"/>
              <w:rPr>
                <w:rFonts w:eastAsia="Times New Roman" w:cstheme="minorHAnsi"/>
                <w:sz w:val="20"/>
                <w:szCs w:val="20"/>
              </w:rPr>
            </w:pPr>
            <w:r w:rsidRPr="004F72B1">
              <w:rPr>
                <w:rFonts w:eastAsia="Times New Roman" w:cstheme="minorHAnsi"/>
                <w:b/>
                <w:bCs/>
                <w:sz w:val="20"/>
                <w:szCs w:val="20"/>
              </w:rPr>
              <w:t>Speaking</w:t>
            </w:r>
            <w:r w:rsidRPr="004F72B1">
              <w:rPr>
                <w:rFonts w:eastAsia="Times New Roman" w:cstheme="minorHAnsi"/>
                <w:sz w:val="20"/>
                <w:szCs w:val="20"/>
              </w:rPr>
              <w:t xml:space="preserve">: Must be able to speak </w:t>
            </w:r>
            <w:r w:rsidR="0092605C">
              <w:rPr>
                <w:rFonts w:eastAsia="Times New Roman" w:cstheme="minorHAnsi"/>
                <w:sz w:val="20"/>
                <w:szCs w:val="20"/>
              </w:rPr>
              <w:t xml:space="preserve">and understand the </w:t>
            </w:r>
            <w:r w:rsidRPr="004F72B1">
              <w:rPr>
                <w:rFonts w:eastAsia="Times New Roman" w:cstheme="minorHAnsi"/>
                <w:sz w:val="20"/>
                <w:szCs w:val="20"/>
              </w:rPr>
              <w:t xml:space="preserve">English </w:t>
            </w:r>
            <w:r w:rsidR="0092605C">
              <w:rPr>
                <w:rFonts w:eastAsia="Times New Roman" w:cstheme="minorHAnsi"/>
                <w:sz w:val="20"/>
                <w:szCs w:val="20"/>
              </w:rPr>
              <w:t xml:space="preserve">language </w:t>
            </w:r>
            <w:r w:rsidRPr="004F72B1">
              <w:rPr>
                <w:rFonts w:eastAsia="Times New Roman" w:cstheme="minorHAnsi"/>
                <w:sz w:val="20"/>
                <w:szCs w:val="20"/>
              </w:rPr>
              <w:t xml:space="preserve">to </w:t>
            </w:r>
            <w:r w:rsidR="0092605C">
              <w:rPr>
                <w:rFonts w:eastAsia="Times New Roman" w:cstheme="minorHAnsi"/>
                <w:sz w:val="20"/>
                <w:szCs w:val="20"/>
              </w:rPr>
              <w:t xml:space="preserve">effectively </w:t>
            </w:r>
            <w:r w:rsidRPr="004F72B1">
              <w:rPr>
                <w:rFonts w:eastAsia="Times New Roman" w:cstheme="minorHAnsi"/>
                <w:sz w:val="20"/>
                <w:szCs w:val="20"/>
              </w:rPr>
              <w:t>communicate, assess, and educate patients and families</w:t>
            </w:r>
            <w:r w:rsidR="0092605C">
              <w:rPr>
                <w:rFonts w:eastAsia="Times New Roman" w:cstheme="minorHAnsi"/>
                <w:sz w:val="20"/>
                <w:szCs w:val="20"/>
              </w:rPr>
              <w:t xml:space="preserve"> who are English speaking</w:t>
            </w:r>
            <w:r w:rsidRPr="004F72B1">
              <w:rPr>
                <w:rFonts w:eastAsia="Times New Roman" w:cstheme="minorHAnsi"/>
                <w:sz w:val="20"/>
                <w:szCs w:val="20"/>
              </w:rPr>
              <w:t xml:space="preserve">. One must also be able to communicate </w:t>
            </w:r>
            <w:r w:rsidR="0092605C">
              <w:rPr>
                <w:rFonts w:eastAsia="Times New Roman" w:cstheme="minorHAnsi"/>
                <w:sz w:val="20"/>
                <w:szCs w:val="20"/>
              </w:rPr>
              <w:t xml:space="preserve">effectively orally and in writing </w:t>
            </w:r>
            <w:r w:rsidRPr="004F72B1">
              <w:rPr>
                <w:rFonts w:eastAsia="Times New Roman" w:cstheme="minorHAnsi"/>
                <w:sz w:val="20"/>
                <w:szCs w:val="20"/>
              </w:rPr>
              <w:t>with physicians</w:t>
            </w:r>
            <w:r w:rsidR="0092605C">
              <w:rPr>
                <w:rFonts w:eastAsia="Times New Roman" w:cstheme="minorHAnsi"/>
                <w:sz w:val="20"/>
                <w:szCs w:val="20"/>
              </w:rPr>
              <w:t>, other nurses,</w:t>
            </w:r>
            <w:r w:rsidRPr="004F72B1">
              <w:rPr>
                <w:rFonts w:eastAsia="Times New Roman" w:cstheme="minorHAnsi"/>
                <w:sz w:val="20"/>
                <w:szCs w:val="20"/>
              </w:rPr>
              <w:t xml:space="preserve"> and other professionals involved in patient care.</w:t>
            </w:r>
          </w:p>
        </w:tc>
        <w:tc>
          <w:tcPr>
            <w:tcW w:w="1710" w:type="dxa"/>
          </w:tcPr>
          <w:p w14:paraId="5463E3C0" w14:textId="77777777" w:rsidR="00A65874" w:rsidRPr="002F198D" w:rsidRDefault="00A65874" w:rsidP="005944CD">
            <w:pPr>
              <w:rPr>
                <w:rFonts w:cstheme="minorHAnsi"/>
                <w:sz w:val="20"/>
                <w:szCs w:val="20"/>
              </w:rPr>
            </w:pPr>
          </w:p>
        </w:tc>
        <w:tc>
          <w:tcPr>
            <w:tcW w:w="1705" w:type="dxa"/>
          </w:tcPr>
          <w:p w14:paraId="17251817" w14:textId="77777777" w:rsidR="00A65874" w:rsidRPr="002F198D" w:rsidRDefault="00A65874" w:rsidP="005944CD">
            <w:pPr>
              <w:rPr>
                <w:rFonts w:cstheme="minorHAnsi"/>
                <w:sz w:val="20"/>
                <w:szCs w:val="20"/>
              </w:rPr>
            </w:pPr>
          </w:p>
        </w:tc>
      </w:tr>
      <w:tr w:rsidR="00365A78" w14:paraId="60E7FCED" w14:textId="77777777" w:rsidTr="002A7B50">
        <w:tc>
          <w:tcPr>
            <w:tcW w:w="7488" w:type="dxa"/>
          </w:tcPr>
          <w:p w14:paraId="4ECA0A3F" w14:textId="77777777" w:rsidR="00A65874" w:rsidRPr="002F198D" w:rsidRDefault="00D20ECC" w:rsidP="005944CD">
            <w:pPr>
              <w:shd w:val="clear" w:color="auto" w:fill="FFFFFF"/>
              <w:jc w:val="both"/>
              <w:rPr>
                <w:rFonts w:eastAsia="Times New Roman" w:cstheme="minorHAnsi"/>
                <w:sz w:val="20"/>
                <w:szCs w:val="20"/>
              </w:rPr>
            </w:pPr>
            <w:r w:rsidRPr="004F72B1">
              <w:rPr>
                <w:rFonts w:eastAsia="Times New Roman" w:cstheme="minorHAnsi"/>
                <w:b/>
                <w:bCs/>
                <w:sz w:val="20"/>
                <w:szCs w:val="20"/>
              </w:rPr>
              <w:t>Hearing</w:t>
            </w:r>
            <w:r w:rsidRPr="004F72B1">
              <w:rPr>
                <w:rFonts w:eastAsia="Times New Roman" w:cstheme="minorHAnsi"/>
                <w:sz w:val="20"/>
                <w:szCs w:val="20"/>
              </w:rPr>
              <w:t>: One must</w:t>
            </w:r>
            <w:r w:rsidR="005C33D3">
              <w:rPr>
                <w:rFonts w:eastAsia="Times New Roman" w:cstheme="minorHAnsi"/>
                <w:sz w:val="20"/>
                <w:szCs w:val="20"/>
              </w:rPr>
              <w:t xml:space="preserve"> be able, with or without reasonable accommodation, to </w:t>
            </w:r>
            <w:r w:rsidR="0092605C">
              <w:rPr>
                <w:rFonts w:eastAsia="Times New Roman" w:cstheme="minorHAnsi"/>
                <w:sz w:val="20"/>
                <w:szCs w:val="20"/>
              </w:rPr>
              <w:t xml:space="preserve">effectively </w:t>
            </w:r>
            <w:r w:rsidR="005C33D3">
              <w:rPr>
                <w:rFonts w:eastAsia="Times New Roman" w:cstheme="minorHAnsi"/>
                <w:sz w:val="20"/>
                <w:szCs w:val="20"/>
              </w:rPr>
              <w:t xml:space="preserve">obtain information needed to and to communication information necessary to </w:t>
            </w:r>
            <w:r w:rsidRPr="004F72B1">
              <w:rPr>
                <w:rFonts w:eastAsia="Times New Roman" w:cstheme="minorHAnsi"/>
                <w:sz w:val="20"/>
                <w:szCs w:val="20"/>
              </w:rPr>
              <w:t xml:space="preserve">perform physical assessments, </w:t>
            </w:r>
            <w:r w:rsidR="005C33D3">
              <w:rPr>
                <w:rFonts w:eastAsia="Times New Roman" w:cstheme="minorHAnsi"/>
                <w:sz w:val="20"/>
                <w:szCs w:val="20"/>
              </w:rPr>
              <w:t xml:space="preserve">which may </w:t>
            </w:r>
            <w:r w:rsidRPr="004F72B1">
              <w:rPr>
                <w:rFonts w:eastAsia="Times New Roman" w:cstheme="minorHAnsi"/>
                <w:sz w:val="20"/>
                <w:szCs w:val="20"/>
              </w:rPr>
              <w:t>includ</w:t>
            </w:r>
            <w:r w:rsidR="005C33D3">
              <w:rPr>
                <w:rFonts w:eastAsia="Times New Roman" w:cstheme="minorHAnsi"/>
                <w:sz w:val="20"/>
                <w:szCs w:val="20"/>
              </w:rPr>
              <w:t>e</w:t>
            </w:r>
            <w:r w:rsidRPr="004F72B1">
              <w:rPr>
                <w:rFonts w:eastAsia="Times New Roman" w:cstheme="minorHAnsi"/>
                <w:sz w:val="20"/>
                <w:szCs w:val="20"/>
              </w:rPr>
              <w:t xml:space="preserve"> listening with a stethoscope for bowel, heart, and lung sounds. One must also be able to detect subtle, yet critical information regarding patient conditions including alarms, and to communicate with physicians and other professionals involved in patient care.</w:t>
            </w:r>
          </w:p>
        </w:tc>
        <w:tc>
          <w:tcPr>
            <w:tcW w:w="1710" w:type="dxa"/>
          </w:tcPr>
          <w:p w14:paraId="37F7E89B" w14:textId="77777777" w:rsidR="00A65874" w:rsidRPr="002F198D" w:rsidRDefault="00A65874" w:rsidP="005944CD">
            <w:pPr>
              <w:rPr>
                <w:rFonts w:cstheme="minorHAnsi"/>
                <w:sz w:val="20"/>
                <w:szCs w:val="20"/>
              </w:rPr>
            </w:pPr>
          </w:p>
        </w:tc>
        <w:tc>
          <w:tcPr>
            <w:tcW w:w="1705" w:type="dxa"/>
          </w:tcPr>
          <w:p w14:paraId="3CA3545B" w14:textId="77777777" w:rsidR="00A65874" w:rsidRPr="002F198D" w:rsidRDefault="00A65874" w:rsidP="005944CD">
            <w:pPr>
              <w:rPr>
                <w:rFonts w:cstheme="minorHAnsi"/>
                <w:sz w:val="20"/>
                <w:szCs w:val="20"/>
              </w:rPr>
            </w:pPr>
          </w:p>
        </w:tc>
      </w:tr>
      <w:tr w:rsidR="00365A78" w14:paraId="568CFDEA" w14:textId="77777777" w:rsidTr="002A7B50">
        <w:tc>
          <w:tcPr>
            <w:tcW w:w="7488" w:type="dxa"/>
          </w:tcPr>
          <w:p w14:paraId="3EDEF015" w14:textId="77777777" w:rsidR="00A65874" w:rsidRPr="002F198D" w:rsidRDefault="00D20ECC" w:rsidP="005944CD">
            <w:pPr>
              <w:shd w:val="clear" w:color="auto" w:fill="FFFFFF"/>
              <w:jc w:val="both"/>
              <w:rPr>
                <w:rFonts w:eastAsia="Times New Roman" w:cstheme="minorHAnsi"/>
                <w:sz w:val="20"/>
                <w:szCs w:val="20"/>
              </w:rPr>
            </w:pPr>
            <w:r w:rsidRPr="004F72B1">
              <w:rPr>
                <w:rFonts w:eastAsia="Times New Roman" w:cstheme="minorHAnsi"/>
                <w:b/>
                <w:bCs/>
                <w:sz w:val="20"/>
                <w:szCs w:val="20"/>
              </w:rPr>
              <w:t>Visual Acuity</w:t>
            </w:r>
            <w:r w:rsidRPr="004F72B1">
              <w:rPr>
                <w:rFonts w:eastAsia="Times New Roman" w:cstheme="minorHAnsi"/>
                <w:sz w:val="20"/>
                <w:szCs w:val="20"/>
              </w:rPr>
              <w:t xml:space="preserve">: </w:t>
            </w:r>
            <w:r w:rsidR="005C33D3">
              <w:rPr>
                <w:rFonts w:eastAsia="Times New Roman" w:cstheme="minorHAnsi"/>
                <w:sz w:val="20"/>
                <w:szCs w:val="20"/>
              </w:rPr>
              <w:t xml:space="preserve">Must have sufficient visual acuity, with or without reasonable accommodation, </w:t>
            </w:r>
            <w:r w:rsidRPr="004F72B1">
              <w:rPr>
                <w:rFonts w:eastAsia="Times New Roman" w:cstheme="minorHAnsi"/>
                <w:sz w:val="20"/>
                <w:szCs w:val="20"/>
              </w:rPr>
              <w:t xml:space="preserve">for monitoring equipment, reading medical data, </w:t>
            </w:r>
            <w:proofErr w:type="gramStart"/>
            <w:r w:rsidRPr="004F72B1">
              <w:rPr>
                <w:rFonts w:eastAsia="Times New Roman" w:cstheme="minorHAnsi"/>
                <w:sz w:val="20"/>
                <w:szCs w:val="20"/>
              </w:rPr>
              <w:t>preparing</w:t>
            </w:r>
            <w:proofErr w:type="gramEnd"/>
            <w:r w:rsidRPr="004F72B1">
              <w:rPr>
                <w:rFonts w:eastAsia="Times New Roman" w:cstheme="minorHAnsi"/>
                <w:sz w:val="20"/>
                <w:szCs w:val="20"/>
              </w:rPr>
              <w:t xml:space="preserve"> and administering </w:t>
            </w:r>
            <w:r w:rsidRPr="004F72B1">
              <w:rPr>
                <w:rFonts w:eastAsia="Times New Roman" w:cstheme="minorHAnsi"/>
                <w:sz w:val="20"/>
                <w:szCs w:val="20"/>
              </w:rPr>
              <w:t>medications and injections, and performing physical assessments of patients including subtle changes in color.</w:t>
            </w:r>
          </w:p>
        </w:tc>
        <w:tc>
          <w:tcPr>
            <w:tcW w:w="1710" w:type="dxa"/>
          </w:tcPr>
          <w:p w14:paraId="09AD2342" w14:textId="77777777" w:rsidR="00A65874" w:rsidRPr="002F198D" w:rsidRDefault="00A65874" w:rsidP="005944CD">
            <w:pPr>
              <w:rPr>
                <w:rFonts w:cstheme="minorHAnsi"/>
                <w:sz w:val="20"/>
                <w:szCs w:val="20"/>
              </w:rPr>
            </w:pPr>
          </w:p>
        </w:tc>
        <w:tc>
          <w:tcPr>
            <w:tcW w:w="1705" w:type="dxa"/>
          </w:tcPr>
          <w:p w14:paraId="522E5558" w14:textId="77777777" w:rsidR="00A65874" w:rsidRPr="002F198D" w:rsidRDefault="00A65874" w:rsidP="005944CD">
            <w:pPr>
              <w:rPr>
                <w:rFonts w:cstheme="minorHAnsi"/>
                <w:sz w:val="20"/>
                <w:szCs w:val="20"/>
              </w:rPr>
            </w:pPr>
          </w:p>
        </w:tc>
      </w:tr>
      <w:tr w:rsidR="00365A78" w14:paraId="3F6FD1CA" w14:textId="77777777" w:rsidTr="002A7B50">
        <w:tc>
          <w:tcPr>
            <w:tcW w:w="7488" w:type="dxa"/>
          </w:tcPr>
          <w:p w14:paraId="79F5D7E4" w14:textId="77777777" w:rsidR="00A65874" w:rsidRPr="002F198D" w:rsidRDefault="00D20ECC" w:rsidP="005944CD">
            <w:pPr>
              <w:shd w:val="clear" w:color="auto" w:fill="FFFFFF"/>
              <w:jc w:val="both"/>
              <w:rPr>
                <w:rFonts w:eastAsia="Times New Roman" w:cstheme="minorHAnsi"/>
                <w:sz w:val="20"/>
                <w:szCs w:val="20"/>
              </w:rPr>
            </w:pPr>
            <w:r w:rsidRPr="004F72B1">
              <w:rPr>
                <w:rFonts w:eastAsia="Times New Roman" w:cstheme="minorHAnsi"/>
                <w:b/>
                <w:bCs/>
                <w:sz w:val="20"/>
                <w:szCs w:val="20"/>
              </w:rPr>
              <w:t>Depth Perception</w:t>
            </w:r>
            <w:r w:rsidRPr="004F72B1">
              <w:rPr>
                <w:rFonts w:eastAsia="Times New Roman" w:cstheme="minorHAnsi"/>
                <w:sz w:val="20"/>
                <w:szCs w:val="20"/>
              </w:rPr>
              <w:t xml:space="preserve">: Required for fine tasks such as administering injections, sterile catheter insertions (urinary, IV), </w:t>
            </w:r>
            <w:r>
              <w:rPr>
                <w:rFonts w:eastAsia="Times New Roman" w:cstheme="minorHAnsi"/>
                <w:sz w:val="20"/>
                <w:szCs w:val="20"/>
              </w:rPr>
              <w:t xml:space="preserve">and </w:t>
            </w:r>
            <w:r w:rsidRPr="004F72B1">
              <w:rPr>
                <w:rFonts w:eastAsia="Times New Roman" w:cstheme="minorHAnsi"/>
                <w:sz w:val="20"/>
                <w:szCs w:val="20"/>
              </w:rPr>
              <w:t>nasogastric tube insertions.</w:t>
            </w:r>
          </w:p>
        </w:tc>
        <w:tc>
          <w:tcPr>
            <w:tcW w:w="1710" w:type="dxa"/>
          </w:tcPr>
          <w:p w14:paraId="67683685" w14:textId="77777777" w:rsidR="00A65874" w:rsidRPr="002F198D" w:rsidRDefault="00A65874" w:rsidP="005944CD">
            <w:pPr>
              <w:rPr>
                <w:rFonts w:cstheme="minorHAnsi"/>
                <w:sz w:val="20"/>
                <w:szCs w:val="20"/>
              </w:rPr>
            </w:pPr>
          </w:p>
        </w:tc>
        <w:tc>
          <w:tcPr>
            <w:tcW w:w="1705" w:type="dxa"/>
          </w:tcPr>
          <w:p w14:paraId="24006D5A" w14:textId="77777777" w:rsidR="00A65874" w:rsidRPr="002F198D" w:rsidRDefault="00A65874" w:rsidP="005944CD">
            <w:pPr>
              <w:rPr>
                <w:rFonts w:cstheme="minorHAnsi"/>
                <w:sz w:val="20"/>
                <w:szCs w:val="20"/>
              </w:rPr>
            </w:pPr>
          </w:p>
        </w:tc>
      </w:tr>
      <w:tr w:rsidR="00365A78" w14:paraId="3A48FF0E" w14:textId="77777777" w:rsidTr="002A7B50">
        <w:tc>
          <w:tcPr>
            <w:tcW w:w="7488" w:type="dxa"/>
          </w:tcPr>
          <w:p w14:paraId="3FCFFFC9" w14:textId="77777777" w:rsidR="00A65874" w:rsidRPr="002F198D" w:rsidRDefault="00D20ECC" w:rsidP="005944CD">
            <w:pPr>
              <w:shd w:val="clear" w:color="auto" w:fill="FFFFFF"/>
              <w:jc w:val="both"/>
              <w:rPr>
                <w:rFonts w:eastAsia="Times New Roman" w:cstheme="minorHAnsi"/>
                <w:sz w:val="20"/>
                <w:szCs w:val="20"/>
              </w:rPr>
            </w:pPr>
            <w:r w:rsidRPr="004F72B1">
              <w:rPr>
                <w:rFonts w:eastAsia="Times New Roman" w:cstheme="minorHAnsi"/>
                <w:b/>
                <w:bCs/>
                <w:sz w:val="20"/>
                <w:szCs w:val="20"/>
              </w:rPr>
              <w:lastRenderedPageBreak/>
              <w:t>Fine Motor Skills</w:t>
            </w:r>
            <w:r w:rsidRPr="004F72B1">
              <w:rPr>
                <w:rFonts w:eastAsia="Times New Roman" w:cstheme="minorHAnsi"/>
                <w:sz w:val="20"/>
                <w:szCs w:val="20"/>
              </w:rPr>
              <w:t>: One must have</w:t>
            </w:r>
            <w:r w:rsidR="005C33D3">
              <w:rPr>
                <w:rFonts w:eastAsia="Times New Roman" w:cstheme="minorHAnsi"/>
                <w:sz w:val="20"/>
                <w:szCs w:val="20"/>
              </w:rPr>
              <w:t xml:space="preserve"> sufficient</w:t>
            </w:r>
            <w:r w:rsidRPr="004F72B1">
              <w:rPr>
                <w:rFonts w:eastAsia="Times New Roman" w:cstheme="minorHAnsi"/>
                <w:sz w:val="20"/>
                <w:szCs w:val="20"/>
              </w:rPr>
              <w:t xml:space="preserve"> fine </w:t>
            </w:r>
            <w:r w:rsidR="005C33D3">
              <w:rPr>
                <w:rFonts w:eastAsia="Times New Roman" w:cstheme="minorHAnsi"/>
                <w:sz w:val="20"/>
                <w:szCs w:val="20"/>
              </w:rPr>
              <w:t xml:space="preserve">hand </w:t>
            </w:r>
            <w:r w:rsidRPr="004F72B1">
              <w:rPr>
                <w:rFonts w:eastAsia="Times New Roman" w:cstheme="minorHAnsi"/>
                <w:sz w:val="20"/>
                <w:szCs w:val="20"/>
              </w:rPr>
              <w:t>motor skills</w:t>
            </w:r>
            <w:r w:rsidR="005C33D3">
              <w:rPr>
                <w:rFonts w:eastAsia="Times New Roman" w:cstheme="minorHAnsi"/>
                <w:sz w:val="20"/>
                <w:szCs w:val="20"/>
              </w:rPr>
              <w:t>, with or without reasonable accommodation, to</w:t>
            </w:r>
            <w:r w:rsidRPr="004F72B1">
              <w:rPr>
                <w:rFonts w:eastAsia="Times New Roman" w:cstheme="minorHAnsi"/>
                <w:sz w:val="20"/>
                <w:szCs w:val="20"/>
              </w:rPr>
              <w:t xml:space="preserve"> be able to grasp and control medical equipment, and to perform precise procedures such as sterile dressing changes. Ability to grasp objects such as a pen to prepare </w:t>
            </w:r>
            <w:r w:rsidR="005C33D3">
              <w:rPr>
                <w:rFonts w:eastAsia="Times New Roman" w:cstheme="minorHAnsi"/>
                <w:sz w:val="20"/>
                <w:szCs w:val="20"/>
              </w:rPr>
              <w:t xml:space="preserve">any necessary </w:t>
            </w:r>
            <w:r w:rsidRPr="004F72B1">
              <w:rPr>
                <w:rFonts w:eastAsia="Times New Roman" w:cstheme="minorHAnsi"/>
                <w:sz w:val="20"/>
                <w:szCs w:val="20"/>
              </w:rPr>
              <w:t>handwritten reports is also required.</w:t>
            </w:r>
          </w:p>
        </w:tc>
        <w:tc>
          <w:tcPr>
            <w:tcW w:w="1710" w:type="dxa"/>
          </w:tcPr>
          <w:p w14:paraId="29948DD9" w14:textId="77777777" w:rsidR="00A65874" w:rsidRPr="002F198D" w:rsidRDefault="00A65874" w:rsidP="005944CD">
            <w:pPr>
              <w:rPr>
                <w:rFonts w:cstheme="minorHAnsi"/>
                <w:sz w:val="20"/>
                <w:szCs w:val="20"/>
              </w:rPr>
            </w:pPr>
          </w:p>
        </w:tc>
        <w:tc>
          <w:tcPr>
            <w:tcW w:w="1705" w:type="dxa"/>
          </w:tcPr>
          <w:p w14:paraId="431290C7" w14:textId="77777777" w:rsidR="00A65874" w:rsidRPr="002F198D" w:rsidRDefault="00A65874" w:rsidP="005944CD">
            <w:pPr>
              <w:rPr>
                <w:rFonts w:cstheme="minorHAnsi"/>
                <w:sz w:val="20"/>
                <w:szCs w:val="20"/>
              </w:rPr>
            </w:pPr>
          </w:p>
        </w:tc>
      </w:tr>
      <w:tr w:rsidR="00365A78" w14:paraId="5B1CA3D8" w14:textId="77777777" w:rsidTr="002A7B50">
        <w:tc>
          <w:tcPr>
            <w:tcW w:w="7488" w:type="dxa"/>
          </w:tcPr>
          <w:p w14:paraId="1D6D90FB" w14:textId="77777777" w:rsidR="00A65874" w:rsidRPr="002F198D" w:rsidRDefault="00D20ECC" w:rsidP="005944CD">
            <w:pPr>
              <w:shd w:val="clear" w:color="auto" w:fill="FFFFFF"/>
              <w:jc w:val="both"/>
              <w:rPr>
                <w:rFonts w:eastAsia="Times New Roman" w:cstheme="minorHAnsi"/>
                <w:sz w:val="20"/>
                <w:szCs w:val="20"/>
              </w:rPr>
            </w:pPr>
            <w:r w:rsidRPr="004F72B1">
              <w:rPr>
                <w:rFonts w:eastAsia="Times New Roman" w:cstheme="minorHAnsi"/>
                <w:b/>
                <w:bCs/>
                <w:sz w:val="20"/>
                <w:szCs w:val="20"/>
              </w:rPr>
              <w:t>Tactile Sensation</w:t>
            </w:r>
            <w:r w:rsidRPr="004F72B1">
              <w:rPr>
                <w:rFonts w:eastAsia="Times New Roman" w:cstheme="minorHAnsi"/>
                <w:sz w:val="20"/>
                <w:szCs w:val="20"/>
              </w:rPr>
              <w:t xml:space="preserve">: Students must </w:t>
            </w:r>
            <w:r w:rsidR="005C33D3">
              <w:rPr>
                <w:rFonts w:eastAsia="Times New Roman" w:cstheme="minorHAnsi"/>
                <w:sz w:val="20"/>
                <w:szCs w:val="20"/>
              </w:rPr>
              <w:t xml:space="preserve">have sufficient tactile abilities </w:t>
            </w:r>
            <w:r w:rsidRPr="004F72B1">
              <w:rPr>
                <w:rFonts w:eastAsia="Times New Roman" w:cstheme="minorHAnsi"/>
                <w:sz w:val="20"/>
                <w:szCs w:val="20"/>
              </w:rPr>
              <w:t xml:space="preserve">be able to assess patients through palpation with fingers and </w:t>
            </w:r>
            <w:r w:rsidR="00625925" w:rsidRPr="004F72B1">
              <w:rPr>
                <w:rFonts w:eastAsia="Times New Roman" w:cstheme="minorHAnsi"/>
                <w:sz w:val="20"/>
                <w:szCs w:val="20"/>
              </w:rPr>
              <w:t>hands and</w:t>
            </w:r>
            <w:r w:rsidRPr="004F72B1">
              <w:rPr>
                <w:rFonts w:eastAsia="Times New Roman" w:cstheme="minorHAnsi"/>
                <w:sz w:val="20"/>
                <w:szCs w:val="20"/>
              </w:rPr>
              <w:t xml:space="preserve"> must be able to distinguish between warm/cold and be able to feel vibrations.</w:t>
            </w:r>
          </w:p>
        </w:tc>
        <w:tc>
          <w:tcPr>
            <w:tcW w:w="1710" w:type="dxa"/>
          </w:tcPr>
          <w:p w14:paraId="0F5FBF4F" w14:textId="77777777" w:rsidR="00A65874" w:rsidRPr="002F198D" w:rsidRDefault="00A65874" w:rsidP="005944CD">
            <w:pPr>
              <w:rPr>
                <w:rFonts w:cstheme="minorHAnsi"/>
                <w:sz w:val="20"/>
                <w:szCs w:val="20"/>
              </w:rPr>
            </w:pPr>
          </w:p>
        </w:tc>
        <w:tc>
          <w:tcPr>
            <w:tcW w:w="1705" w:type="dxa"/>
          </w:tcPr>
          <w:p w14:paraId="673AF02C" w14:textId="77777777" w:rsidR="00A65874" w:rsidRPr="002F198D" w:rsidRDefault="00A65874" w:rsidP="005944CD">
            <w:pPr>
              <w:rPr>
                <w:rFonts w:cstheme="minorHAnsi"/>
                <w:sz w:val="20"/>
                <w:szCs w:val="20"/>
              </w:rPr>
            </w:pPr>
          </w:p>
        </w:tc>
      </w:tr>
      <w:tr w:rsidR="00365A78" w14:paraId="26A70800" w14:textId="77777777" w:rsidTr="002A7B50">
        <w:tc>
          <w:tcPr>
            <w:tcW w:w="7488" w:type="dxa"/>
          </w:tcPr>
          <w:p w14:paraId="74C689D4" w14:textId="21AFB808" w:rsidR="00A65874" w:rsidRPr="002F198D" w:rsidRDefault="00D20ECC" w:rsidP="005944CD">
            <w:pPr>
              <w:shd w:val="clear" w:color="auto" w:fill="FFFFFF"/>
              <w:jc w:val="both"/>
              <w:rPr>
                <w:rFonts w:eastAsia="Times New Roman" w:cstheme="minorHAnsi"/>
                <w:sz w:val="20"/>
                <w:szCs w:val="20"/>
              </w:rPr>
            </w:pPr>
            <w:r w:rsidRPr="004F72B1">
              <w:rPr>
                <w:rFonts w:eastAsia="Times New Roman" w:cstheme="minorHAnsi"/>
                <w:b/>
                <w:bCs/>
                <w:sz w:val="20"/>
                <w:szCs w:val="20"/>
              </w:rPr>
              <w:t>Smell</w:t>
            </w:r>
            <w:r w:rsidRPr="004F72B1">
              <w:rPr>
                <w:rFonts w:eastAsia="Times New Roman" w:cstheme="minorHAnsi"/>
                <w:sz w:val="20"/>
                <w:szCs w:val="20"/>
              </w:rPr>
              <w:t xml:space="preserve">: One must have </w:t>
            </w:r>
            <w:r w:rsidR="00CE0A56">
              <w:rPr>
                <w:rFonts w:eastAsia="Times New Roman" w:cstheme="minorHAnsi"/>
                <w:sz w:val="20"/>
                <w:szCs w:val="20"/>
              </w:rPr>
              <w:t>sufficient</w:t>
            </w:r>
            <w:r w:rsidR="005C33D3">
              <w:rPr>
                <w:rFonts w:eastAsia="Times New Roman" w:cstheme="minorHAnsi"/>
                <w:sz w:val="20"/>
                <w:szCs w:val="20"/>
              </w:rPr>
              <w:t xml:space="preserve"> ability </w:t>
            </w:r>
            <w:r w:rsidRPr="004F72B1">
              <w:rPr>
                <w:rFonts w:eastAsia="Times New Roman" w:cstheme="minorHAnsi"/>
                <w:sz w:val="20"/>
                <w:szCs w:val="20"/>
              </w:rPr>
              <w:t>to detect odors indicating unsafe conditions or changing patient status.</w:t>
            </w:r>
          </w:p>
        </w:tc>
        <w:tc>
          <w:tcPr>
            <w:tcW w:w="1710" w:type="dxa"/>
          </w:tcPr>
          <w:p w14:paraId="7FA28D96" w14:textId="77777777" w:rsidR="00A65874" w:rsidRPr="002F198D" w:rsidRDefault="00A65874" w:rsidP="005944CD">
            <w:pPr>
              <w:rPr>
                <w:rFonts w:cstheme="minorHAnsi"/>
                <w:sz w:val="20"/>
                <w:szCs w:val="20"/>
              </w:rPr>
            </w:pPr>
          </w:p>
        </w:tc>
        <w:tc>
          <w:tcPr>
            <w:tcW w:w="1705" w:type="dxa"/>
          </w:tcPr>
          <w:p w14:paraId="1A1EB233" w14:textId="77777777" w:rsidR="00A65874" w:rsidRPr="002F198D" w:rsidRDefault="00A65874" w:rsidP="005944CD">
            <w:pPr>
              <w:rPr>
                <w:rFonts w:cstheme="minorHAnsi"/>
                <w:sz w:val="20"/>
                <w:szCs w:val="20"/>
              </w:rPr>
            </w:pPr>
          </w:p>
        </w:tc>
      </w:tr>
    </w:tbl>
    <w:p w14:paraId="70EAA7B0" w14:textId="77777777" w:rsidR="00CF6BC0" w:rsidRPr="00BF5910" w:rsidRDefault="00D20ECC" w:rsidP="00CF6BC0">
      <w:pPr>
        <w:spacing w:after="0"/>
        <w:rPr>
          <w:rFonts w:cstheme="minorHAnsi"/>
          <w:sz w:val="16"/>
          <w:szCs w:val="16"/>
        </w:rPr>
      </w:pPr>
      <w:r w:rsidRPr="00BF5910">
        <w:rPr>
          <w:rFonts w:cstheme="minorHAnsi"/>
          <w:sz w:val="16"/>
          <w:szCs w:val="16"/>
        </w:rPr>
        <w:t xml:space="preserve">Adapted from </w:t>
      </w:r>
      <w:proofErr w:type="gramStart"/>
      <w:r w:rsidRPr="00BF5910">
        <w:rPr>
          <w:rFonts w:cstheme="minorHAnsi"/>
          <w:sz w:val="16"/>
          <w:szCs w:val="16"/>
        </w:rPr>
        <w:t>https://www.redlandscc.edu/academics/academic-departments/nursing/requirements</w:t>
      </w:r>
      <w:proofErr w:type="gramEnd"/>
    </w:p>
    <w:p w14:paraId="752FF3E9" w14:textId="77777777" w:rsidR="00F37092" w:rsidRDefault="00F37092" w:rsidP="0069253D">
      <w:pPr>
        <w:spacing w:after="0"/>
      </w:pPr>
    </w:p>
    <w:p w14:paraId="4BAD1DEA" w14:textId="77322F37" w:rsidR="00BC36FA" w:rsidRDefault="00D20ECC" w:rsidP="00C03F93">
      <w:pPr>
        <w:spacing w:after="0"/>
        <w:rPr>
          <w:rStyle w:val="normaltextrun"/>
        </w:rPr>
      </w:pPr>
      <w:r>
        <w:t xml:space="preserve">By signing below, I attest that I have reviewed the above information and am able, with or without reasonable </w:t>
      </w:r>
      <w:proofErr w:type="gramStart"/>
      <w:r>
        <w:t>accommodation</w:t>
      </w:r>
      <w:proofErr w:type="gramEnd"/>
      <w:r>
        <w:t xml:space="preserve"> to safely perform the above essential functions.  If I need any reasonable accommodations due to a mental or physical </w:t>
      </w:r>
      <w:r w:rsidR="00F43A9F">
        <w:t>condition</w:t>
      </w:r>
      <w:r>
        <w:t xml:space="preserve"> to safely perform the above functions, I understand that it is my obligation to promptly contact the College’s Disability Services office to engage in an interactive process about my needs and </w:t>
      </w:r>
      <w:r w:rsidR="00F43A9F">
        <w:t xml:space="preserve">for </w:t>
      </w:r>
      <w:r>
        <w:t xml:space="preserve">the College to determine if I can be granted reasonable accommodations without undue hardship.  I also certify that the </w:t>
      </w:r>
      <w:r w:rsidR="0069253D">
        <w:t xml:space="preserve">information provided </w:t>
      </w:r>
      <w:r>
        <w:t xml:space="preserve">by me herein is </w:t>
      </w:r>
      <w:r w:rsidR="0069253D">
        <w:t>true and correct to the best of my knowledge</w:t>
      </w:r>
      <w:r w:rsidR="00213294">
        <w:t xml:space="preserve">. </w:t>
      </w:r>
      <w:r w:rsidR="0069253D">
        <w:t xml:space="preserve">I am aware that this information will be released to clinical affiliations upon </w:t>
      </w:r>
      <w:proofErr w:type="gramStart"/>
      <w:r w:rsidR="0069253D">
        <w:t>request</w:t>
      </w:r>
      <w:proofErr w:type="gramEnd"/>
      <w:r>
        <w:t xml:space="preserve"> and I consent to such disclosure</w:t>
      </w:r>
      <w:r w:rsidR="0069253D">
        <w:t xml:space="preserve">. </w:t>
      </w:r>
      <w:r w:rsidR="002F65D8">
        <w:t xml:space="preserve">I agree to </w:t>
      </w:r>
      <w:r w:rsidR="00715917">
        <w:t xml:space="preserve">immediately </w:t>
      </w:r>
      <w:r w:rsidR="002F65D8">
        <w:t xml:space="preserve">communicate any changes in </w:t>
      </w:r>
      <w:r w:rsidR="007A36DD">
        <w:t xml:space="preserve">my </w:t>
      </w:r>
      <w:r>
        <w:t>ability to safely perform the above essential duties and any potential accommodation needs on my part to the College.</w:t>
      </w:r>
      <w:r w:rsidR="00EB223B">
        <w:t xml:space="preserve"> I will communicate</w:t>
      </w:r>
      <w:r w:rsidR="008350FC">
        <w:t xml:space="preserve"> these chang</w:t>
      </w:r>
      <w:r w:rsidR="00685064">
        <w:t>es</w:t>
      </w:r>
      <w:r w:rsidR="00685064">
        <w:rPr>
          <w:rStyle w:val="normaltextrun"/>
        </w:rPr>
        <w:t xml:space="preserve"> </w:t>
      </w:r>
      <w:r w:rsidR="001546A5">
        <w:rPr>
          <w:rStyle w:val="normaltextrun"/>
        </w:rPr>
        <w:t>to a nursing faculty member or advisor.</w:t>
      </w:r>
    </w:p>
    <w:p w14:paraId="4B6185FB" w14:textId="77777777" w:rsidR="00BC36FA" w:rsidRDefault="00BC36FA" w:rsidP="00685064">
      <w:pPr>
        <w:pStyle w:val="paragraph"/>
        <w:spacing w:before="0" w:beforeAutospacing="0" w:after="0" w:afterAutospacing="0"/>
        <w:textAlignment w:val="baseline"/>
        <w:rPr>
          <w:rStyle w:val="normaltextrun"/>
        </w:rPr>
      </w:pPr>
    </w:p>
    <w:p w14:paraId="775DBE34" w14:textId="77777777" w:rsidR="0069253D" w:rsidRDefault="00D20ECC" w:rsidP="0069253D">
      <w:pPr>
        <w:spacing w:after="0"/>
      </w:pPr>
      <w:r>
        <w:t>Student Signature: _____________________________________________ Date: _________________</w:t>
      </w:r>
    </w:p>
    <w:p w14:paraId="6256D0CB" w14:textId="77777777" w:rsidR="00BC36FA" w:rsidRDefault="00BC36FA" w:rsidP="000526F4">
      <w:pPr>
        <w:spacing w:after="0"/>
      </w:pPr>
    </w:p>
    <w:p w14:paraId="3794D7FC" w14:textId="77777777" w:rsidR="00BF3E61" w:rsidRDefault="00D20ECC">
      <w:r>
        <w:br w:type="page"/>
      </w:r>
    </w:p>
    <w:p w14:paraId="642EA906" w14:textId="77777777" w:rsidR="000526F4" w:rsidRDefault="00D20ECC" w:rsidP="000526F4">
      <w:pPr>
        <w:spacing w:after="0"/>
      </w:pPr>
      <w:r>
        <w:lastRenderedPageBreak/>
        <w:t xml:space="preserve">PART </w:t>
      </w:r>
      <w:r w:rsidR="00AF4593">
        <w:t>2</w:t>
      </w:r>
      <w:r>
        <w:t xml:space="preserve">: PHYSICAL EXAM – to be completed by the healthcare </w:t>
      </w:r>
      <w:proofErr w:type="gramStart"/>
      <w:r>
        <w:t>provider</w:t>
      </w:r>
      <w:proofErr w:type="gramEnd"/>
    </w:p>
    <w:p w14:paraId="6D173A25" w14:textId="77777777" w:rsidR="00745CD3" w:rsidRDefault="00745CD3" w:rsidP="000526F4">
      <w:pPr>
        <w:spacing w:after="0"/>
      </w:pPr>
    </w:p>
    <w:p w14:paraId="2F1E9E05" w14:textId="77777777" w:rsidR="00745CD3" w:rsidRDefault="00D20ECC" w:rsidP="000526F4">
      <w:pPr>
        <w:spacing w:after="0"/>
      </w:pPr>
      <w:r>
        <w:t>Date of Exam: __________________________</w:t>
      </w:r>
    </w:p>
    <w:p w14:paraId="44A0F3F7" w14:textId="77777777" w:rsidR="00046E95" w:rsidRDefault="00046E95" w:rsidP="000526F4">
      <w:pPr>
        <w:spacing w:after="0"/>
      </w:pPr>
    </w:p>
    <w:p w14:paraId="6DBC35E0" w14:textId="77777777" w:rsidR="000526F4" w:rsidRPr="00CE0A56" w:rsidRDefault="00D20ECC" w:rsidP="000526F4">
      <w:pPr>
        <w:spacing w:after="0"/>
      </w:pPr>
      <w:r w:rsidRPr="00CE0A56">
        <w:t>Height: ____</w:t>
      </w:r>
      <w:r w:rsidR="00745CD3" w:rsidRPr="00CE0A56">
        <w:t>_</w:t>
      </w:r>
      <w:r w:rsidRPr="00CE0A56">
        <w:t>___ Weight: ___</w:t>
      </w:r>
      <w:r w:rsidR="00745CD3" w:rsidRPr="00CE0A56">
        <w:t>_</w:t>
      </w:r>
      <w:r w:rsidRPr="00CE0A56">
        <w:t>____ Temp: ____</w:t>
      </w:r>
      <w:r w:rsidR="00745CD3" w:rsidRPr="00CE0A56">
        <w:t>_</w:t>
      </w:r>
      <w:r w:rsidRPr="00CE0A56">
        <w:t>___ Pulse: ___</w:t>
      </w:r>
      <w:r w:rsidR="00745CD3" w:rsidRPr="00CE0A56">
        <w:t>_</w:t>
      </w:r>
      <w:r w:rsidRPr="00CE0A56">
        <w:t>_____ Resp: _______ BP: ___</w:t>
      </w:r>
      <w:r w:rsidR="00745CD3" w:rsidRPr="00CE0A56">
        <w:t>_</w:t>
      </w:r>
      <w:r w:rsidRPr="00CE0A56">
        <w:t>______</w:t>
      </w:r>
    </w:p>
    <w:p w14:paraId="686BC8D6" w14:textId="77777777" w:rsidR="000526F4" w:rsidRPr="00CE0A56" w:rsidRDefault="000526F4" w:rsidP="000526F4">
      <w:pPr>
        <w:spacing w:after="0"/>
      </w:pPr>
    </w:p>
    <w:tbl>
      <w:tblPr>
        <w:tblStyle w:val="TableGrid"/>
        <w:tblW w:w="9265" w:type="dxa"/>
        <w:tblLook w:val="04A0" w:firstRow="1" w:lastRow="0" w:firstColumn="1" w:lastColumn="0" w:noHBand="0" w:noVBand="1"/>
      </w:tblPr>
      <w:tblGrid>
        <w:gridCol w:w="805"/>
        <w:gridCol w:w="1800"/>
        <w:gridCol w:w="6660"/>
      </w:tblGrid>
      <w:tr w:rsidR="00365A78" w:rsidRPr="00CE0A56" w14:paraId="6433B7D5" w14:textId="77777777" w:rsidTr="000526F4">
        <w:tc>
          <w:tcPr>
            <w:tcW w:w="805" w:type="dxa"/>
          </w:tcPr>
          <w:p w14:paraId="0A049A54" w14:textId="77777777" w:rsidR="000526F4" w:rsidRPr="00CE0A56" w:rsidRDefault="00D20ECC" w:rsidP="005944CD">
            <w:pPr>
              <w:rPr>
                <w:b/>
                <w:bCs/>
                <w:sz w:val="24"/>
                <w:szCs w:val="24"/>
              </w:rPr>
            </w:pPr>
            <w:r w:rsidRPr="00CE0A56">
              <w:rPr>
                <w:b/>
                <w:bCs/>
                <w:sz w:val="24"/>
                <w:szCs w:val="24"/>
              </w:rPr>
              <w:t>WNL</w:t>
            </w:r>
          </w:p>
        </w:tc>
        <w:tc>
          <w:tcPr>
            <w:tcW w:w="1800" w:type="dxa"/>
          </w:tcPr>
          <w:p w14:paraId="6DA14129" w14:textId="77777777" w:rsidR="000526F4" w:rsidRPr="00CE0A56" w:rsidRDefault="00D20ECC" w:rsidP="005944CD">
            <w:pPr>
              <w:rPr>
                <w:b/>
                <w:bCs/>
                <w:sz w:val="24"/>
                <w:szCs w:val="24"/>
              </w:rPr>
            </w:pPr>
            <w:r w:rsidRPr="00CE0A56">
              <w:rPr>
                <w:b/>
                <w:bCs/>
                <w:sz w:val="24"/>
                <w:szCs w:val="24"/>
              </w:rPr>
              <w:t>Exam</w:t>
            </w:r>
          </w:p>
        </w:tc>
        <w:tc>
          <w:tcPr>
            <w:tcW w:w="6660" w:type="dxa"/>
          </w:tcPr>
          <w:p w14:paraId="5E4DA805" w14:textId="77777777" w:rsidR="000526F4" w:rsidRPr="00CE0A56" w:rsidRDefault="00D20ECC" w:rsidP="005944CD">
            <w:pPr>
              <w:rPr>
                <w:b/>
                <w:bCs/>
                <w:sz w:val="24"/>
                <w:szCs w:val="24"/>
              </w:rPr>
            </w:pPr>
            <w:r w:rsidRPr="00CE0A56">
              <w:rPr>
                <w:b/>
                <w:bCs/>
                <w:sz w:val="24"/>
                <w:szCs w:val="24"/>
              </w:rPr>
              <w:t>Concerns</w:t>
            </w:r>
          </w:p>
        </w:tc>
      </w:tr>
      <w:tr w:rsidR="00365A78" w:rsidRPr="00CE0A56" w14:paraId="277EE614" w14:textId="77777777" w:rsidTr="000526F4">
        <w:tc>
          <w:tcPr>
            <w:tcW w:w="805" w:type="dxa"/>
          </w:tcPr>
          <w:p w14:paraId="2F20556D" w14:textId="77777777" w:rsidR="000526F4" w:rsidRPr="00CE0A56" w:rsidRDefault="000526F4" w:rsidP="005944CD">
            <w:pPr>
              <w:rPr>
                <w:sz w:val="24"/>
                <w:szCs w:val="24"/>
              </w:rPr>
            </w:pPr>
          </w:p>
        </w:tc>
        <w:tc>
          <w:tcPr>
            <w:tcW w:w="1800" w:type="dxa"/>
          </w:tcPr>
          <w:p w14:paraId="0679F16C" w14:textId="77777777" w:rsidR="000526F4" w:rsidRPr="00CE0A56" w:rsidRDefault="00D20ECC" w:rsidP="005944CD">
            <w:pPr>
              <w:rPr>
                <w:sz w:val="24"/>
                <w:szCs w:val="24"/>
              </w:rPr>
            </w:pPr>
            <w:r w:rsidRPr="00CE0A56">
              <w:rPr>
                <w:sz w:val="24"/>
                <w:szCs w:val="24"/>
              </w:rPr>
              <w:t>HEENT</w:t>
            </w:r>
          </w:p>
        </w:tc>
        <w:tc>
          <w:tcPr>
            <w:tcW w:w="6660" w:type="dxa"/>
          </w:tcPr>
          <w:p w14:paraId="0F2F5FE7" w14:textId="77777777" w:rsidR="000526F4" w:rsidRPr="00CE0A56" w:rsidRDefault="000526F4" w:rsidP="005944CD">
            <w:pPr>
              <w:rPr>
                <w:sz w:val="24"/>
                <w:szCs w:val="24"/>
              </w:rPr>
            </w:pPr>
          </w:p>
        </w:tc>
      </w:tr>
      <w:tr w:rsidR="00365A78" w:rsidRPr="00CE0A56" w14:paraId="39BAE33D" w14:textId="77777777" w:rsidTr="000526F4">
        <w:tc>
          <w:tcPr>
            <w:tcW w:w="805" w:type="dxa"/>
          </w:tcPr>
          <w:p w14:paraId="4A4D59D8" w14:textId="77777777" w:rsidR="000526F4" w:rsidRPr="00CE0A56" w:rsidRDefault="000526F4" w:rsidP="005944CD">
            <w:pPr>
              <w:rPr>
                <w:sz w:val="24"/>
                <w:szCs w:val="24"/>
              </w:rPr>
            </w:pPr>
          </w:p>
        </w:tc>
        <w:tc>
          <w:tcPr>
            <w:tcW w:w="1800" w:type="dxa"/>
          </w:tcPr>
          <w:p w14:paraId="147C7F60" w14:textId="77777777" w:rsidR="000526F4" w:rsidRPr="00CE0A56" w:rsidRDefault="00D20ECC" w:rsidP="005944CD">
            <w:pPr>
              <w:rPr>
                <w:sz w:val="24"/>
                <w:szCs w:val="24"/>
              </w:rPr>
            </w:pPr>
            <w:r w:rsidRPr="00CE0A56">
              <w:rPr>
                <w:sz w:val="24"/>
                <w:szCs w:val="24"/>
              </w:rPr>
              <w:t>Neck</w:t>
            </w:r>
          </w:p>
        </w:tc>
        <w:tc>
          <w:tcPr>
            <w:tcW w:w="6660" w:type="dxa"/>
          </w:tcPr>
          <w:p w14:paraId="072F396E" w14:textId="77777777" w:rsidR="000526F4" w:rsidRPr="00CE0A56" w:rsidRDefault="000526F4" w:rsidP="005944CD">
            <w:pPr>
              <w:rPr>
                <w:sz w:val="24"/>
                <w:szCs w:val="24"/>
              </w:rPr>
            </w:pPr>
          </w:p>
        </w:tc>
      </w:tr>
      <w:tr w:rsidR="00365A78" w:rsidRPr="00CE0A56" w14:paraId="4FC4683B" w14:textId="77777777" w:rsidTr="000526F4">
        <w:tc>
          <w:tcPr>
            <w:tcW w:w="805" w:type="dxa"/>
          </w:tcPr>
          <w:p w14:paraId="51AC706E" w14:textId="77777777" w:rsidR="000526F4" w:rsidRPr="00CE0A56" w:rsidRDefault="000526F4" w:rsidP="005944CD">
            <w:pPr>
              <w:rPr>
                <w:sz w:val="24"/>
                <w:szCs w:val="24"/>
              </w:rPr>
            </w:pPr>
          </w:p>
        </w:tc>
        <w:tc>
          <w:tcPr>
            <w:tcW w:w="1800" w:type="dxa"/>
          </w:tcPr>
          <w:p w14:paraId="5F61FA8F" w14:textId="77777777" w:rsidR="000526F4" w:rsidRPr="00CE0A56" w:rsidRDefault="00D20ECC" w:rsidP="005944CD">
            <w:pPr>
              <w:rPr>
                <w:sz w:val="24"/>
                <w:szCs w:val="24"/>
              </w:rPr>
            </w:pPr>
            <w:r w:rsidRPr="00CE0A56">
              <w:rPr>
                <w:sz w:val="24"/>
                <w:szCs w:val="24"/>
              </w:rPr>
              <w:t>Skin</w:t>
            </w:r>
          </w:p>
        </w:tc>
        <w:tc>
          <w:tcPr>
            <w:tcW w:w="6660" w:type="dxa"/>
          </w:tcPr>
          <w:p w14:paraId="4CD62E8B" w14:textId="77777777" w:rsidR="000526F4" w:rsidRPr="00CE0A56" w:rsidRDefault="000526F4" w:rsidP="005944CD">
            <w:pPr>
              <w:rPr>
                <w:sz w:val="24"/>
                <w:szCs w:val="24"/>
              </w:rPr>
            </w:pPr>
          </w:p>
        </w:tc>
      </w:tr>
      <w:tr w:rsidR="00365A78" w:rsidRPr="00CE0A56" w14:paraId="62749218" w14:textId="77777777" w:rsidTr="000526F4">
        <w:tc>
          <w:tcPr>
            <w:tcW w:w="805" w:type="dxa"/>
          </w:tcPr>
          <w:p w14:paraId="3CDF8231" w14:textId="77777777" w:rsidR="000526F4" w:rsidRPr="00CE0A56" w:rsidRDefault="000526F4" w:rsidP="005944CD">
            <w:pPr>
              <w:rPr>
                <w:sz w:val="24"/>
                <w:szCs w:val="24"/>
              </w:rPr>
            </w:pPr>
          </w:p>
        </w:tc>
        <w:tc>
          <w:tcPr>
            <w:tcW w:w="1800" w:type="dxa"/>
          </w:tcPr>
          <w:p w14:paraId="659254B6" w14:textId="77777777" w:rsidR="000526F4" w:rsidRPr="00CE0A56" w:rsidRDefault="00D20ECC" w:rsidP="005944CD">
            <w:pPr>
              <w:rPr>
                <w:sz w:val="24"/>
                <w:szCs w:val="24"/>
              </w:rPr>
            </w:pPr>
            <w:r w:rsidRPr="00CE0A56">
              <w:rPr>
                <w:sz w:val="24"/>
                <w:szCs w:val="24"/>
              </w:rPr>
              <w:t>Respiratory</w:t>
            </w:r>
          </w:p>
        </w:tc>
        <w:tc>
          <w:tcPr>
            <w:tcW w:w="6660" w:type="dxa"/>
          </w:tcPr>
          <w:p w14:paraId="39C8ABD3" w14:textId="77777777" w:rsidR="000526F4" w:rsidRPr="00CE0A56" w:rsidRDefault="000526F4" w:rsidP="005944CD">
            <w:pPr>
              <w:rPr>
                <w:sz w:val="24"/>
                <w:szCs w:val="24"/>
              </w:rPr>
            </w:pPr>
          </w:p>
        </w:tc>
      </w:tr>
      <w:tr w:rsidR="00365A78" w:rsidRPr="00CE0A56" w14:paraId="0BFB1C00" w14:textId="77777777" w:rsidTr="000526F4">
        <w:tc>
          <w:tcPr>
            <w:tcW w:w="805" w:type="dxa"/>
          </w:tcPr>
          <w:p w14:paraId="2D1597C2" w14:textId="77777777" w:rsidR="000526F4" w:rsidRPr="00CE0A56" w:rsidRDefault="000526F4" w:rsidP="005944CD">
            <w:pPr>
              <w:rPr>
                <w:sz w:val="24"/>
                <w:szCs w:val="24"/>
              </w:rPr>
            </w:pPr>
          </w:p>
        </w:tc>
        <w:tc>
          <w:tcPr>
            <w:tcW w:w="1800" w:type="dxa"/>
          </w:tcPr>
          <w:p w14:paraId="306BBCAD" w14:textId="77777777" w:rsidR="000526F4" w:rsidRPr="00CE0A56" w:rsidRDefault="00D20ECC" w:rsidP="005944CD">
            <w:pPr>
              <w:rPr>
                <w:sz w:val="24"/>
                <w:szCs w:val="24"/>
              </w:rPr>
            </w:pPr>
            <w:r w:rsidRPr="00CE0A56">
              <w:rPr>
                <w:sz w:val="24"/>
                <w:szCs w:val="24"/>
              </w:rPr>
              <w:t>Cardiovascular</w:t>
            </w:r>
          </w:p>
        </w:tc>
        <w:tc>
          <w:tcPr>
            <w:tcW w:w="6660" w:type="dxa"/>
          </w:tcPr>
          <w:p w14:paraId="30321277" w14:textId="77777777" w:rsidR="000526F4" w:rsidRPr="00CE0A56" w:rsidRDefault="000526F4" w:rsidP="005944CD">
            <w:pPr>
              <w:rPr>
                <w:sz w:val="24"/>
                <w:szCs w:val="24"/>
              </w:rPr>
            </w:pPr>
          </w:p>
        </w:tc>
      </w:tr>
      <w:tr w:rsidR="00365A78" w:rsidRPr="00CE0A56" w14:paraId="4BDDB93A" w14:textId="77777777" w:rsidTr="000526F4">
        <w:tc>
          <w:tcPr>
            <w:tcW w:w="805" w:type="dxa"/>
          </w:tcPr>
          <w:p w14:paraId="3B6DEB64" w14:textId="77777777" w:rsidR="000526F4" w:rsidRPr="00CE0A56" w:rsidRDefault="000526F4" w:rsidP="005944CD">
            <w:pPr>
              <w:rPr>
                <w:sz w:val="24"/>
                <w:szCs w:val="24"/>
              </w:rPr>
            </w:pPr>
          </w:p>
        </w:tc>
        <w:tc>
          <w:tcPr>
            <w:tcW w:w="1800" w:type="dxa"/>
          </w:tcPr>
          <w:p w14:paraId="02EC286F" w14:textId="77777777" w:rsidR="000526F4" w:rsidRPr="00CE0A56" w:rsidRDefault="00D20ECC" w:rsidP="005944CD">
            <w:pPr>
              <w:rPr>
                <w:sz w:val="24"/>
                <w:szCs w:val="24"/>
              </w:rPr>
            </w:pPr>
            <w:r w:rsidRPr="00CE0A56">
              <w:rPr>
                <w:sz w:val="24"/>
                <w:szCs w:val="24"/>
              </w:rPr>
              <w:t>Gastrointestinal</w:t>
            </w:r>
          </w:p>
        </w:tc>
        <w:tc>
          <w:tcPr>
            <w:tcW w:w="6660" w:type="dxa"/>
          </w:tcPr>
          <w:p w14:paraId="38D7DA47" w14:textId="77777777" w:rsidR="000526F4" w:rsidRPr="00CE0A56" w:rsidRDefault="000526F4" w:rsidP="005944CD">
            <w:pPr>
              <w:rPr>
                <w:sz w:val="24"/>
                <w:szCs w:val="24"/>
              </w:rPr>
            </w:pPr>
          </w:p>
        </w:tc>
      </w:tr>
      <w:tr w:rsidR="00365A78" w:rsidRPr="00CE0A56" w14:paraId="7C2ABD82" w14:textId="77777777" w:rsidTr="000526F4">
        <w:tc>
          <w:tcPr>
            <w:tcW w:w="805" w:type="dxa"/>
          </w:tcPr>
          <w:p w14:paraId="1417B1FA" w14:textId="77777777" w:rsidR="000526F4" w:rsidRPr="00CE0A56" w:rsidRDefault="000526F4" w:rsidP="005944CD">
            <w:pPr>
              <w:rPr>
                <w:sz w:val="24"/>
                <w:szCs w:val="24"/>
              </w:rPr>
            </w:pPr>
          </w:p>
        </w:tc>
        <w:tc>
          <w:tcPr>
            <w:tcW w:w="1800" w:type="dxa"/>
          </w:tcPr>
          <w:p w14:paraId="6C13775E" w14:textId="77777777" w:rsidR="000526F4" w:rsidRPr="00CE0A56" w:rsidRDefault="00D20ECC" w:rsidP="005944CD">
            <w:pPr>
              <w:rPr>
                <w:sz w:val="24"/>
                <w:szCs w:val="24"/>
              </w:rPr>
            </w:pPr>
            <w:r w:rsidRPr="00CE0A56">
              <w:rPr>
                <w:sz w:val="24"/>
                <w:szCs w:val="24"/>
              </w:rPr>
              <w:t>Musculoskeletal</w:t>
            </w:r>
          </w:p>
        </w:tc>
        <w:tc>
          <w:tcPr>
            <w:tcW w:w="6660" w:type="dxa"/>
          </w:tcPr>
          <w:p w14:paraId="41D75027" w14:textId="77777777" w:rsidR="000526F4" w:rsidRPr="00CE0A56" w:rsidRDefault="000526F4" w:rsidP="005944CD">
            <w:pPr>
              <w:rPr>
                <w:sz w:val="24"/>
                <w:szCs w:val="24"/>
              </w:rPr>
            </w:pPr>
          </w:p>
        </w:tc>
      </w:tr>
      <w:tr w:rsidR="00365A78" w14:paraId="7365D9F8" w14:textId="77777777" w:rsidTr="000526F4">
        <w:tc>
          <w:tcPr>
            <w:tcW w:w="805" w:type="dxa"/>
          </w:tcPr>
          <w:p w14:paraId="0EB52029" w14:textId="77777777" w:rsidR="000526F4" w:rsidRPr="00CE0A56" w:rsidRDefault="000526F4" w:rsidP="005944CD">
            <w:pPr>
              <w:rPr>
                <w:sz w:val="24"/>
                <w:szCs w:val="24"/>
              </w:rPr>
            </w:pPr>
          </w:p>
        </w:tc>
        <w:tc>
          <w:tcPr>
            <w:tcW w:w="1800" w:type="dxa"/>
          </w:tcPr>
          <w:p w14:paraId="559F8927" w14:textId="77777777" w:rsidR="000526F4" w:rsidRPr="00DF3A79" w:rsidRDefault="00D20ECC" w:rsidP="005944CD">
            <w:pPr>
              <w:rPr>
                <w:sz w:val="24"/>
                <w:szCs w:val="24"/>
              </w:rPr>
            </w:pPr>
            <w:r w:rsidRPr="00CE0A56">
              <w:rPr>
                <w:sz w:val="24"/>
                <w:szCs w:val="24"/>
              </w:rPr>
              <w:t>Neurological</w:t>
            </w:r>
          </w:p>
        </w:tc>
        <w:tc>
          <w:tcPr>
            <w:tcW w:w="6660" w:type="dxa"/>
          </w:tcPr>
          <w:p w14:paraId="645D8936" w14:textId="77777777" w:rsidR="000526F4" w:rsidRPr="00DF3A79" w:rsidRDefault="000526F4" w:rsidP="005944CD">
            <w:pPr>
              <w:rPr>
                <w:sz w:val="24"/>
                <w:szCs w:val="24"/>
              </w:rPr>
            </w:pPr>
          </w:p>
        </w:tc>
      </w:tr>
    </w:tbl>
    <w:p w14:paraId="2567FAE1" w14:textId="77777777" w:rsidR="000526F4" w:rsidRDefault="000526F4" w:rsidP="000526F4">
      <w:pPr>
        <w:spacing w:after="0"/>
      </w:pPr>
    </w:p>
    <w:p w14:paraId="21103FEA" w14:textId="77777777" w:rsidR="000526F4" w:rsidRDefault="00D20ECC" w:rsidP="000526F4">
      <w:pPr>
        <w:spacing w:after="0"/>
      </w:pPr>
      <w:r>
        <w:t xml:space="preserve">Does your examination of the student reveal any evidence of communicable disease?      Yes       No </w:t>
      </w:r>
    </w:p>
    <w:p w14:paraId="0770B400" w14:textId="77777777" w:rsidR="000526F4" w:rsidRDefault="000526F4" w:rsidP="000526F4">
      <w:pPr>
        <w:spacing w:after="0"/>
      </w:pPr>
    </w:p>
    <w:p w14:paraId="09B61C20" w14:textId="77777777" w:rsidR="000E5136" w:rsidRDefault="00D20ECC" w:rsidP="000526F4">
      <w:pPr>
        <w:spacing w:after="0"/>
      </w:pPr>
      <w:r>
        <w:t>If yes, please explain:</w:t>
      </w:r>
    </w:p>
    <w:p w14:paraId="2A61ACFA" w14:textId="77777777" w:rsidR="000526F4" w:rsidRDefault="000526F4" w:rsidP="000526F4">
      <w:pPr>
        <w:spacing w:after="0"/>
      </w:pPr>
    </w:p>
    <w:p w14:paraId="0035B2E3" w14:textId="77777777" w:rsidR="00AD646C" w:rsidRDefault="00AD646C" w:rsidP="000526F4">
      <w:pPr>
        <w:spacing w:after="0"/>
      </w:pPr>
    </w:p>
    <w:p w14:paraId="271C6D8E" w14:textId="77777777" w:rsidR="0008406B" w:rsidRDefault="00D20ECC" w:rsidP="00FE6339">
      <w:pPr>
        <w:spacing w:after="0"/>
      </w:pPr>
      <w:r>
        <w:t>Assessment of Ability to Safely Meet Essential Requirements</w:t>
      </w:r>
      <w:r w:rsidR="000526F4">
        <w:t xml:space="preserve">: </w:t>
      </w:r>
    </w:p>
    <w:p w14:paraId="08A3B82F" w14:textId="77777777" w:rsidR="00FE6339" w:rsidRDefault="00FE6339" w:rsidP="00FE6339">
      <w:pPr>
        <w:spacing w:after="0"/>
      </w:pPr>
    </w:p>
    <w:p w14:paraId="0BDD8B8A" w14:textId="77777777" w:rsidR="00FE6339" w:rsidRDefault="00FE6339" w:rsidP="00FE6339">
      <w:pPr>
        <w:spacing w:after="0"/>
      </w:pPr>
    </w:p>
    <w:p w14:paraId="4D3EE3E8" w14:textId="77777777" w:rsidR="00D84E74" w:rsidRDefault="00D20ECC" w:rsidP="000526F4">
      <w:pPr>
        <w:spacing w:after="0"/>
      </w:pPr>
      <w:r w:rsidRPr="0008406B">
        <w:rPr>
          <w:rFonts w:ascii="Calibri Light" w:hAnsi="Calibri Light" w:cs="Calibri Light"/>
          <w:sz w:val="36"/>
          <w:szCs w:val="36"/>
        </w:rPr>
        <w:t>□</w:t>
      </w:r>
      <w:r>
        <w:rPr>
          <w:rFonts w:ascii="Calibri Light" w:hAnsi="Calibri Light" w:cs="Calibri Light"/>
        </w:rPr>
        <w:t xml:space="preserve"> </w:t>
      </w:r>
      <w:r w:rsidR="00810084">
        <w:t>The student</w:t>
      </w:r>
      <w:r w:rsidR="000526F4">
        <w:t xml:space="preserve"> is found to be in good physical and mental health as outlined </w:t>
      </w:r>
      <w:r w:rsidR="0089121E">
        <w:t>in the physical exam</w:t>
      </w:r>
      <w:r w:rsidR="000526F4">
        <w:t xml:space="preserve">. I have </w:t>
      </w:r>
      <w:r w:rsidR="00984EBE">
        <w:t xml:space="preserve">reviewed the student’s self-assessment of their ability to complete the essential functions of a student nurse and </w:t>
      </w:r>
      <w:r w:rsidR="000526F4">
        <w:t>determined that this student may</w:t>
      </w:r>
      <w:r w:rsidR="00DC0104">
        <w:t xml:space="preserve"> safely</w:t>
      </w:r>
      <w:r w:rsidR="000526F4">
        <w:t xml:space="preserve"> participate in classroom and clinical experiences with no accommodations</w:t>
      </w:r>
      <w:r w:rsidR="00AF4593">
        <w:t xml:space="preserve">. </w:t>
      </w:r>
      <w:r w:rsidR="000526F4">
        <w:t xml:space="preserve"> </w:t>
      </w:r>
    </w:p>
    <w:p w14:paraId="00BA0CA8" w14:textId="77777777" w:rsidR="00D75064" w:rsidRDefault="00D20ECC" w:rsidP="000526F4">
      <w:pPr>
        <w:spacing w:after="0"/>
      </w:pPr>
      <w:r>
        <w:tab/>
      </w:r>
      <w:r>
        <w:tab/>
      </w:r>
      <w:r>
        <w:tab/>
      </w:r>
      <w:r>
        <w:tab/>
      </w:r>
      <w:r>
        <w:tab/>
      </w:r>
      <w:r>
        <w:tab/>
        <w:t>OR</w:t>
      </w:r>
    </w:p>
    <w:p w14:paraId="7C84468B" w14:textId="77777777" w:rsidR="000526F4" w:rsidRDefault="00D20ECC" w:rsidP="000526F4">
      <w:pPr>
        <w:spacing w:after="0"/>
      </w:pPr>
      <w:r w:rsidRPr="00D75064">
        <w:rPr>
          <w:rFonts w:ascii="Calibri Light" w:hAnsi="Calibri Light" w:cs="Calibri Light"/>
          <w:sz w:val="36"/>
          <w:szCs w:val="36"/>
        </w:rPr>
        <w:t>□</w:t>
      </w:r>
      <w:r>
        <w:t xml:space="preserve"> </w:t>
      </w:r>
      <w:r w:rsidR="00F23737">
        <w:t>Upon review of the results of t</w:t>
      </w:r>
      <w:r>
        <w:t xml:space="preserve">he </w:t>
      </w:r>
      <w:r w:rsidR="00CD4788">
        <w:t>physical exam and/or essential function assessment</w:t>
      </w:r>
      <w:r w:rsidR="00F23737">
        <w:t>, I recommend that accommodations be made for this student to safely participate in</w:t>
      </w:r>
      <w:r w:rsidR="00DC0104">
        <w:t xml:space="preserve"> classroom and</w:t>
      </w:r>
      <w:r w:rsidR="00F23737">
        <w:t xml:space="preserve"> a clinical setting.</w:t>
      </w:r>
      <w:r w:rsidR="001C4DA1">
        <w:t xml:space="preserve"> </w:t>
      </w:r>
    </w:p>
    <w:p w14:paraId="79934791" w14:textId="77777777" w:rsidR="001C4DA1" w:rsidRDefault="001C4DA1" w:rsidP="000526F4">
      <w:pPr>
        <w:spacing w:after="0"/>
      </w:pPr>
    </w:p>
    <w:p w14:paraId="222D81D6" w14:textId="77777777" w:rsidR="001C4DA1" w:rsidRDefault="00D20ECC" w:rsidP="000526F4">
      <w:pPr>
        <w:spacing w:after="0"/>
      </w:pPr>
      <w:r>
        <w:tab/>
        <w:t xml:space="preserve">Diagnosis: </w:t>
      </w:r>
    </w:p>
    <w:p w14:paraId="46DAA178" w14:textId="77777777" w:rsidR="008647BF" w:rsidRDefault="00D20ECC" w:rsidP="000526F4">
      <w:pPr>
        <w:spacing w:after="0"/>
      </w:pPr>
      <w:r>
        <w:tab/>
      </w:r>
    </w:p>
    <w:p w14:paraId="4C71514F" w14:textId="77777777" w:rsidR="008647BF" w:rsidRDefault="00D20ECC" w:rsidP="008647BF">
      <w:pPr>
        <w:spacing w:after="0"/>
        <w:ind w:left="720"/>
      </w:pPr>
      <w:r>
        <w:t xml:space="preserve">Requested accommodations: </w:t>
      </w:r>
    </w:p>
    <w:p w14:paraId="32491FF0" w14:textId="77777777" w:rsidR="00AD646C" w:rsidRDefault="00AD646C" w:rsidP="008647BF">
      <w:pPr>
        <w:spacing w:after="0"/>
        <w:ind w:left="720"/>
      </w:pPr>
    </w:p>
    <w:p w14:paraId="3A5B04AB" w14:textId="77777777" w:rsidR="00AD646C" w:rsidRPr="001C4DA1" w:rsidRDefault="00D20ECC" w:rsidP="008647BF">
      <w:pPr>
        <w:spacing w:after="0"/>
        <w:ind w:left="720"/>
      </w:pPr>
      <w:r>
        <w:t>Period during which accommodations are needed:</w:t>
      </w:r>
    </w:p>
    <w:p w14:paraId="50CEDCBA" w14:textId="77777777" w:rsidR="000526F4" w:rsidRDefault="000526F4" w:rsidP="000526F4">
      <w:pPr>
        <w:spacing w:after="0"/>
        <w:rPr>
          <w:rFonts w:ascii="Trebuchet MS" w:hAnsi="Trebuchet MS"/>
          <w:sz w:val="20"/>
          <w:szCs w:val="20"/>
        </w:rPr>
      </w:pPr>
    </w:p>
    <w:p w14:paraId="2AF6A5C9" w14:textId="38FE147B" w:rsidR="000526F4" w:rsidRDefault="00D20ECC" w:rsidP="000526F4">
      <w:pPr>
        <w:spacing w:after="0"/>
      </w:pPr>
      <w:r>
        <w:t>Provider Name (</w:t>
      </w:r>
      <w:r w:rsidRPr="00CE0A56">
        <w:t>Physician</w:t>
      </w:r>
      <w:r w:rsidR="00CE0A56" w:rsidRPr="00CE0A56">
        <w:t xml:space="preserve"> o</w:t>
      </w:r>
      <w:r w:rsidR="00CE0A56">
        <w:t>r Advanced Practice Provider</w:t>
      </w:r>
      <w:r>
        <w:t>): _____________________________________</w:t>
      </w:r>
    </w:p>
    <w:p w14:paraId="5342DE2B" w14:textId="77777777" w:rsidR="00C812D9" w:rsidRDefault="00C812D9" w:rsidP="000526F4">
      <w:pPr>
        <w:spacing w:after="0"/>
      </w:pPr>
    </w:p>
    <w:p w14:paraId="475202C5" w14:textId="0664942B" w:rsidR="000526F4" w:rsidRDefault="00D20ECC" w:rsidP="000526F4">
      <w:pPr>
        <w:spacing w:after="0"/>
      </w:pPr>
      <w:r>
        <w:t>Phone Number: _______________ Address: ________________________________________________</w:t>
      </w:r>
    </w:p>
    <w:p w14:paraId="30410FAB" w14:textId="77777777" w:rsidR="000526F4" w:rsidRDefault="000526F4" w:rsidP="000526F4">
      <w:pPr>
        <w:spacing w:after="0"/>
      </w:pPr>
    </w:p>
    <w:p w14:paraId="458981BE" w14:textId="53C05441" w:rsidR="001D44FB" w:rsidRDefault="00D20ECC" w:rsidP="003A58A4">
      <w:pPr>
        <w:spacing w:after="0"/>
      </w:pPr>
      <w:r>
        <w:t>Provider Signature: ______________________________________________ Date: _________________</w:t>
      </w:r>
    </w:p>
    <w:p w14:paraId="7A0586A2" w14:textId="7C2287CA" w:rsidR="004467BC" w:rsidRPr="00FE6339" w:rsidRDefault="00D20ECC" w:rsidP="00E820E8">
      <w:r>
        <w:br w:type="page"/>
      </w:r>
      <w:r>
        <w:lastRenderedPageBreak/>
        <w:t xml:space="preserve">PART </w:t>
      </w:r>
      <w:r w:rsidR="00AF4593">
        <w:t>3</w:t>
      </w:r>
      <w:r>
        <w:t xml:space="preserve">: IMMUNIZATION RECORD and TB TEST </w:t>
      </w:r>
    </w:p>
    <w:p w14:paraId="410AE073" w14:textId="77777777" w:rsidR="00E451B3" w:rsidRPr="00EB15D8" w:rsidRDefault="00E451B3" w:rsidP="003A58A4">
      <w:pPr>
        <w:spacing w:after="0"/>
        <w:rPr>
          <w:rFonts w:cstheme="minorHAnsi"/>
          <w:sz w:val="20"/>
          <w:szCs w:val="20"/>
        </w:rPr>
      </w:pPr>
    </w:p>
    <w:tbl>
      <w:tblPr>
        <w:tblStyle w:val="TableGrid"/>
        <w:tblW w:w="0" w:type="auto"/>
        <w:tblLook w:val="04A0" w:firstRow="1" w:lastRow="0" w:firstColumn="1" w:lastColumn="0" w:noHBand="0" w:noVBand="1"/>
      </w:tblPr>
      <w:tblGrid>
        <w:gridCol w:w="1885"/>
        <w:gridCol w:w="7465"/>
      </w:tblGrid>
      <w:tr w:rsidR="00365A78" w14:paraId="4266CD1D" w14:textId="77777777" w:rsidTr="006A1C0B">
        <w:tc>
          <w:tcPr>
            <w:tcW w:w="1885" w:type="dxa"/>
          </w:tcPr>
          <w:p w14:paraId="59516F52" w14:textId="77777777" w:rsidR="00536DC4" w:rsidRPr="00E25F5D" w:rsidRDefault="00D20ECC" w:rsidP="00536DC4">
            <w:pPr>
              <w:rPr>
                <w:rFonts w:cstheme="minorHAnsi"/>
                <w:b/>
                <w:bCs/>
              </w:rPr>
            </w:pPr>
            <w:r w:rsidRPr="00E25F5D">
              <w:rPr>
                <w:rFonts w:cstheme="minorHAnsi"/>
                <w:b/>
                <w:bCs/>
              </w:rPr>
              <w:t>Vaccine</w:t>
            </w:r>
          </w:p>
        </w:tc>
        <w:tc>
          <w:tcPr>
            <w:tcW w:w="7465" w:type="dxa"/>
          </w:tcPr>
          <w:p w14:paraId="24288AF0" w14:textId="77777777" w:rsidR="00536DC4" w:rsidRPr="00E25F5D" w:rsidRDefault="00D20ECC" w:rsidP="00536DC4">
            <w:pPr>
              <w:rPr>
                <w:rFonts w:cstheme="minorHAnsi"/>
                <w:b/>
                <w:bCs/>
              </w:rPr>
            </w:pPr>
            <w:r w:rsidRPr="00E25F5D">
              <w:rPr>
                <w:rFonts w:cstheme="minorHAnsi"/>
                <w:b/>
                <w:bCs/>
              </w:rPr>
              <w:t>Date(s) Received</w:t>
            </w:r>
          </w:p>
        </w:tc>
      </w:tr>
      <w:tr w:rsidR="00365A78" w14:paraId="2DFBEC37" w14:textId="77777777" w:rsidTr="002A2539">
        <w:tc>
          <w:tcPr>
            <w:tcW w:w="1885" w:type="dxa"/>
            <w:shd w:val="clear" w:color="auto" w:fill="E7E6E6" w:themeFill="background2"/>
          </w:tcPr>
          <w:p w14:paraId="7CD7A6A6" w14:textId="77777777" w:rsidR="00536DC4" w:rsidRPr="00E25F5D" w:rsidRDefault="00D20ECC" w:rsidP="00536DC4">
            <w:pPr>
              <w:rPr>
                <w:rFonts w:cstheme="minorHAnsi"/>
              </w:rPr>
            </w:pPr>
            <w:r w:rsidRPr="00E25F5D">
              <w:rPr>
                <w:rFonts w:cstheme="minorHAnsi"/>
              </w:rPr>
              <w:t>MMR</w:t>
            </w:r>
          </w:p>
        </w:tc>
        <w:tc>
          <w:tcPr>
            <w:tcW w:w="7465" w:type="dxa"/>
            <w:shd w:val="clear" w:color="auto" w:fill="E7E6E6" w:themeFill="background2"/>
          </w:tcPr>
          <w:p w14:paraId="78213BB1" w14:textId="77777777" w:rsidR="00536DC4" w:rsidRPr="00E25F5D" w:rsidRDefault="00D20ECC" w:rsidP="00536DC4">
            <w:pPr>
              <w:rPr>
                <w:rFonts w:cstheme="minorHAnsi"/>
              </w:rPr>
            </w:pPr>
            <w:r w:rsidRPr="00E25F5D">
              <w:rPr>
                <w:rFonts w:cstheme="minorHAnsi"/>
              </w:rPr>
              <w:t>Dose 1</w:t>
            </w:r>
            <w:r w:rsidR="00DB3106" w:rsidRPr="00E25F5D">
              <w:rPr>
                <w:rFonts w:cstheme="minorHAnsi"/>
              </w:rPr>
              <w:t>:</w:t>
            </w:r>
          </w:p>
        </w:tc>
      </w:tr>
      <w:tr w:rsidR="00365A78" w14:paraId="4E885FDE" w14:textId="77777777" w:rsidTr="002A2539">
        <w:tc>
          <w:tcPr>
            <w:tcW w:w="1885" w:type="dxa"/>
            <w:shd w:val="clear" w:color="auto" w:fill="E7E6E6" w:themeFill="background2"/>
          </w:tcPr>
          <w:p w14:paraId="34A1B7A6" w14:textId="77777777" w:rsidR="00536DC4" w:rsidRPr="00E25F5D" w:rsidRDefault="00536DC4" w:rsidP="00536DC4">
            <w:pPr>
              <w:rPr>
                <w:rFonts w:cstheme="minorHAnsi"/>
              </w:rPr>
            </w:pPr>
          </w:p>
        </w:tc>
        <w:tc>
          <w:tcPr>
            <w:tcW w:w="7465" w:type="dxa"/>
            <w:shd w:val="clear" w:color="auto" w:fill="E7E6E6" w:themeFill="background2"/>
          </w:tcPr>
          <w:p w14:paraId="3B0F2197" w14:textId="77777777" w:rsidR="00536DC4" w:rsidRPr="00E25F5D" w:rsidRDefault="00D20ECC" w:rsidP="00536DC4">
            <w:pPr>
              <w:rPr>
                <w:rFonts w:cstheme="minorHAnsi"/>
              </w:rPr>
            </w:pPr>
            <w:r w:rsidRPr="00E25F5D">
              <w:rPr>
                <w:rFonts w:cstheme="minorHAnsi"/>
              </w:rPr>
              <w:t>Dose 2</w:t>
            </w:r>
            <w:r w:rsidR="00DB3106" w:rsidRPr="00E25F5D">
              <w:rPr>
                <w:rFonts w:cstheme="minorHAnsi"/>
              </w:rPr>
              <w:t>:</w:t>
            </w:r>
          </w:p>
        </w:tc>
      </w:tr>
      <w:tr w:rsidR="00365A78" w14:paraId="63450198" w14:textId="77777777" w:rsidTr="006A1C0B">
        <w:tc>
          <w:tcPr>
            <w:tcW w:w="1885" w:type="dxa"/>
          </w:tcPr>
          <w:p w14:paraId="60D2A276" w14:textId="77777777" w:rsidR="00536DC4" w:rsidRPr="00E25F5D" w:rsidRDefault="00D20ECC" w:rsidP="00536DC4">
            <w:pPr>
              <w:rPr>
                <w:rFonts w:cstheme="minorHAnsi"/>
              </w:rPr>
            </w:pPr>
            <w:r w:rsidRPr="00E25F5D">
              <w:rPr>
                <w:rFonts w:cstheme="minorHAnsi"/>
              </w:rPr>
              <w:t>Tdap</w:t>
            </w:r>
          </w:p>
        </w:tc>
        <w:tc>
          <w:tcPr>
            <w:tcW w:w="7465" w:type="dxa"/>
          </w:tcPr>
          <w:p w14:paraId="0BAF6867" w14:textId="77777777" w:rsidR="00536DC4" w:rsidRPr="00E25F5D" w:rsidRDefault="00D20ECC" w:rsidP="00536DC4">
            <w:pPr>
              <w:rPr>
                <w:rFonts w:cstheme="minorHAnsi"/>
              </w:rPr>
            </w:pPr>
            <w:r w:rsidRPr="00E25F5D">
              <w:rPr>
                <w:rFonts w:cstheme="minorHAnsi"/>
              </w:rPr>
              <w:t>Dose</w:t>
            </w:r>
            <w:r w:rsidR="00DB3106" w:rsidRPr="00E25F5D">
              <w:rPr>
                <w:rFonts w:cstheme="minorHAnsi"/>
              </w:rPr>
              <w:t>:</w:t>
            </w:r>
          </w:p>
        </w:tc>
      </w:tr>
      <w:tr w:rsidR="00365A78" w14:paraId="5C1AA782" w14:textId="77777777" w:rsidTr="006A1C0B">
        <w:tc>
          <w:tcPr>
            <w:tcW w:w="1885" w:type="dxa"/>
          </w:tcPr>
          <w:p w14:paraId="695B1DAD" w14:textId="77777777" w:rsidR="00972634" w:rsidRPr="00E25F5D" w:rsidRDefault="00972634" w:rsidP="00536DC4">
            <w:pPr>
              <w:rPr>
                <w:rFonts w:cstheme="minorHAnsi"/>
              </w:rPr>
            </w:pPr>
          </w:p>
        </w:tc>
        <w:tc>
          <w:tcPr>
            <w:tcW w:w="7465" w:type="dxa"/>
          </w:tcPr>
          <w:p w14:paraId="678E608B" w14:textId="77777777" w:rsidR="00972634" w:rsidRPr="00E25F5D" w:rsidRDefault="00D20ECC" w:rsidP="00536DC4">
            <w:pPr>
              <w:rPr>
                <w:rFonts w:cstheme="minorHAnsi"/>
              </w:rPr>
            </w:pPr>
            <w:r w:rsidRPr="00E25F5D">
              <w:rPr>
                <w:rFonts w:cstheme="minorHAnsi"/>
              </w:rPr>
              <w:t>Booster (</w:t>
            </w:r>
            <w:r w:rsidR="00450493" w:rsidRPr="00E25F5D">
              <w:rPr>
                <w:rFonts w:cstheme="minorHAnsi"/>
              </w:rPr>
              <w:t xml:space="preserve">Td or Tdap </w:t>
            </w:r>
            <w:r w:rsidRPr="00E25F5D">
              <w:rPr>
                <w:rFonts w:cstheme="minorHAnsi"/>
              </w:rPr>
              <w:t>required every 10 years)</w:t>
            </w:r>
            <w:r w:rsidR="00DB3106" w:rsidRPr="00E25F5D">
              <w:rPr>
                <w:rFonts w:cstheme="minorHAnsi"/>
              </w:rPr>
              <w:t>:</w:t>
            </w:r>
          </w:p>
        </w:tc>
      </w:tr>
      <w:tr w:rsidR="00365A78" w14:paraId="0EF0776A" w14:textId="77777777" w:rsidTr="002A2539">
        <w:tc>
          <w:tcPr>
            <w:tcW w:w="1885" w:type="dxa"/>
            <w:shd w:val="clear" w:color="auto" w:fill="E7E6E6" w:themeFill="background2"/>
          </w:tcPr>
          <w:p w14:paraId="05991F77" w14:textId="77777777" w:rsidR="00536DC4" w:rsidRPr="00E25F5D" w:rsidRDefault="00D20ECC" w:rsidP="00536DC4">
            <w:pPr>
              <w:rPr>
                <w:rFonts w:cstheme="minorHAnsi"/>
              </w:rPr>
            </w:pPr>
            <w:r w:rsidRPr="00E25F5D">
              <w:rPr>
                <w:rFonts w:cstheme="minorHAnsi"/>
              </w:rPr>
              <w:t>Varicella</w:t>
            </w:r>
          </w:p>
        </w:tc>
        <w:tc>
          <w:tcPr>
            <w:tcW w:w="7465" w:type="dxa"/>
            <w:shd w:val="clear" w:color="auto" w:fill="E7E6E6" w:themeFill="background2"/>
          </w:tcPr>
          <w:p w14:paraId="5E58C7A9" w14:textId="77777777" w:rsidR="00536DC4" w:rsidRPr="00E25F5D" w:rsidRDefault="00D20ECC" w:rsidP="00536DC4">
            <w:pPr>
              <w:rPr>
                <w:rFonts w:cstheme="minorHAnsi"/>
              </w:rPr>
            </w:pPr>
            <w:r w:rsidRPr="00E25F5D">
              <w:rPr>
                <w:rFonts w:cstheme="minorHAnsi"/>
              </w:rPr>
              <w:t>Dose 1</w:t>
            </w:r>
            <w:r w:rsidR="00DB3106" w:rsidRPr="00E25F5D">
              <w:rPr>
                <w:rFonts w:cstheme="minorHAnsi"/>
              </w:rPr>
              <w:t>:</w:t>
            </w:r>
          </w:p>
        </w:tc>
      </w:tr>
      <w:tr w:rsidR="00365A78" w14:paraId="43FB028B" w14:textId="77777777" w:rsidTr="002A2539">
        <w:tc>
          <w:tcPr>
            <w:tcW w:w="1885" w:type="dxa"/>
            <w:shd w:val="clear" w:color="auto" w:fill="E7E6E6" w:themeFill="background2"/>
          </w:tcPr>
          <w:p w14:paraId="3A21C8E4" w14:textId="77777777" w:rsidR="00972634" w:rsidRPr="00E25F5D" w:rsidRDefault="00972634" w:rsidP="00536DC4">
            <w:pPr>
              <w:rPr>
                <w:rFonts w:cstheme="minorHAnsi"/>
              </w:rPr>
            </w:pPr>
          </w:p>
        </w:tc>
        <w:tc>
          <w:tcPr>
            <w:tcW w:w="7465" w:type="dxa"/>
            <w:shd w:val="clear" w:color="auto" w:fill="E7E6E6" w:themeFill="background2"/>
          </w:tcPr>
          <w:p w14:paraId="3D24B330" w14:textId="77777777" w:rsidR="00972634" w:rsidRPr="00E25F5D" w:rsidRDefault="00D20ECC" w:rsidP="00536DC4">
            <w:pPr>
              <w:rPr>
                <w:rFonts w:cstheme="minorHAnsi"/>
              </w:rPr>
            </w:pPr>
            <w:r w:rsidRPr="00E25F5D">
              <w:rPr>
                <w:rFonts w:cstheme="minorHAnsi"/>
              </w:rPr>
              <w:t>Dose 2</w:t>
            </w:r>
            <w:r w:rsidR="00DB3106" w:rsidRPr="00E25F5D">
              <w:rPr>
                <w:rFonts w:cstheme="minorHAnsi"/>
              </w:rPr>
              <w:t>:</w:t>
            </w:r>
          </w:p>
        </w:tc>
      </w:tr>
      <w:tr w:rsidR="00365A78" w14:paraId="00474469" w14:textId="77777777" w:rsidTr="002A2539">
        <w:tc>
          <w:tcPr>
            <w:tcW w:w="1885" w:type="dxa"/>
            <w:shd w:val="clear" w:color="auto" w:fill="E7E6E6" w:themeFill="background2"/>
          </w:tcPr>
          <w:p w14:paraId="0F9D5AA0" w14:textId="77777777" w:rsidR="00972634" w:rsidRPr="00E25F5D" w:rsidRDefault="00972634" w:rsidP="00536DC4">
            <w:pPr>
              <w:rPr>
                <w:rFonts w:cstheme="minorHAnsi"/>
              </w:rPr>
            </w:pPr>
          </w:p>
        </w:tc>
        <w:tc>
          <w:tcPr>
            <w:tcW w:w="7465" w:type="dxa"/>
            <w:shd w:val="clear" w:color="auto" w:fill="E7E6E6" w:themeFill="background2"/>
          </w:tcPr>
          <w:p w14:paraId="22AA7495" w14:textId="77777777" w:rsidR="00972634" w:rsidRPr="00E25F5D" w:rsidRDefault="00D20ECC" w:rsidP="00536DC4">
            <w:pPr>
              <w:rPr>
                <w:rFonts w:cstheme="minorHAnsi"/>
              </w:rPr>
            </w:pPr>
            <w:r w:rsidRPr="00E25F5D">
              <w:rPr>
                <w:rFonts w:cstheme="minorHAnsi"/>
              </w:rPr>
              <w:t>Titer draw date (if had chicken pox and no vax)</w:t>
            </w:r>
            <w:r w:rsidR="00DB3106" w:rsidRPr="00E25F5D">
              <w:rPr>
                <w:rFonts w:cstheme="minorHAnsi"/>
              </w:rPr>
              <w:t>:</w:t>
            </w:r>
          </w:p>
        </w:tc>
      </w:tr>
      <w:tr w:rsidR="00365A78" w14:paraId="6A0EEF21" w14:textId="77777777" w:rsidTr="006A1C0B">
        <w:tc>
          <w:tcPr>
            <w:tcW w:w="1885" w:type="dxa"/>
          </w:tcPr>
          <w:p w14:paraId="4918202C" w14:textId="77777777" w:rsidR="00536DC4" w:rsidRPr="00E25F5D" w:rsidRDefault="00D20ECC" w:rsidP="00536DC4">
            <w:pPr>
              <w:rPr>
                <w:rFonts w:cstheme="minorHAnsi"/>
              </w:rPr>
            </w:pPr>
            <w:r w:rsidRPr="00E25F5D">
              <w:rPr>
                <w:rFonts w:cstheme="minorHAnsi"/>
              </w:rPr>
              <w:t>Hepatitis B</w:t>
            </w:r>
          </w:p>
        </w:tc>
        <w:tc>
          <w:tcPr>
            <w:tcW w:w="7465" w:type="dxa"/>
          </w:tcPr>
          <w:p w14:paraId="3D972262" w14:textId="77777777" w:rsidR="00536DC4" w:rsidRPr="00E25F5D" w:rsidRDefault="00D20ECC" w:rsidP="00536DC4">
            <w:pPr>
              <w:rPr>
                <w:rFonts w:cstheme="minorHAnsi"/>
              </w:rPr>
            </w:pPr>
            <w:r w:rsidRPr="00E25F5D">
              <w:rPr>
                <w:rFonts w:cstheme="minorHAnsi"/>
              </w:rPr>
              <w:t>Dose 1</w:t>
            </w:r>
            <w:r w:rsidR="00DB3106" w:rsidRPr="00E25F5D">
              <w:rPr>
                <w:rFonts w:cstheme="minorHAnsi"/>
              </w:rPr>
              <w:t>:</w:t>
            </w:r>
          </w:p>
        </w:tc>
      </w:tr>
      <w:tr w:rsidR="00365A78" w14:paraId="4ECBD470" w14:textId="77777777" w:rsidTr="006A1C0B">
        <w:tc>
          <w:tcPr>
            <w:tcW w:w="1885" w:type="dxa"/>
          </w:tcPr>
          <w:p w14:paraId="59F8A38C" w14:textId="77777777" w:rsidR="00972634" w:rsidRPr="00E25F5D" w:rsidRDefault="00972634" w:rsidP="00536DC4">
            <w:pPr>
              <w:rPr>
                <w:rFonts w:cstheme="minorHAnsi"/>
              </w:rPr>
            </w:pPr>
          </w:p>
        </w:tc>
        <w:tc>
          <w:tcPr>
            <w:tcW w:w="7465" w:type="dxa"/>
          </w:tcPr>
          <w:p w14:paraId="32A7148B" w14:textId="77777777" w:rsidR="00972634" w:rsidRPr="00E25F5D" w:rsidRDefault="00D20ECC" w:rsidP="00536DC4">
            <w:pPr>
              <w:rPr>
                <w:rFonts w:cstheme="minorHAnsi"/>
              </w:rPr>
            </w:pPr>
            <w:r w:rsidRPr="00E25F5D">
              <w:rPr>
                <w:rFonts w:cstheme="minorHAnsi"/>
              </w:rPr>
              <w:t>Dose 2</w:t>
            </w:r>
            <w:r w:rsidR="00DB3106" w:rsidRPr="00E25F5D">
              <w:rPr>
                <w:rFonts w:cstheme="minorHAnsi"/>
              </w:rPr>
              <w:t>:</w:t>
            </w:r>
          </w:p>
        </w:tc>
      </w:tr>
      <w:tr w:rsidR="00365A78" w14:paraId="566D2686" w14:textId="77777777" w:rsidTr="006A1C0B">
        <w:tc>
          <w:tcPr>
            <w:tcW w:w="1885" w:type="dxa"/>
          </w:tcPr>
          <w:p w14:paraId="7CA1B283" w14:textId="77777777" w:rsidR="00972634" w:rsidRPr="00E25F5D" w:rsidRDefault="00972634" w:rsidP="00536DC4">
            <w:pPr>
              <w:rPr>
                <w:rFonts w:cstheme="minorHAnsi"/>
              </w:rPr>
            </w:pPr>
          </w:p>
        </w:tc>
        <w:tc>
          <w:tcPr>
            <w:tcW w:w="7465" w:type="dxa"/>
          </w:tcPr>
          <w:p w14:paraId="624A4605" w14:textId="77777777" w:rsidR="00972634" w:rsidRPr="00E25F5D" w:rsidRDefault="00D20ECC" w:rsidP="00536DC4">
            <w:pPr>
              <w:rPr>
                <w:rFonts w:cstheme="minorHAnsi"/>
              </w:rPr>
            </w:pPr>
            <w:r w:rsidRPr="00E25F5D">
              <w:rPr>
                <w:rFonts w:cstheme="minorHAnsi"/>
              </w:rPr>
              <w:t>Dose 3 (</w:t>
            </w:r>
            <w:proofErr w:type="spellStart"/>
            <w:r w:rsidRPr="00E25F5D">
              <w:rPr>
                <w:rFonts w:cstheme="minorHAnsi"/>
              </w:rPr>
              <w:t>Engerix</w:t>
            </w:r>
            <w:proofErr w:type="spellEnd"/>
            <w:r w:rsidRPr="00E25F5D">
              <w:rPr>
                <w:rFonts w:cstheme="minorHAnsi"/>
              </w:rPr>
              <w:t xml:space="preserve">-B or </w:t>
            </w:r>
            <w:proofErr w:type="spellStart"/>
            <w:r w:rsidRPr="00E25F5D">
              <w:rPr>
                <w:rFonts w:cstheme="minorHAnsi"/>
              </w:rPr>
              <w:t>Recombivax</w:t>
            </w:r>
            <w:proofErr w:type="spellEnd"/>
            <w:r w:rsidRPr="00E25F5D">
              <w:rPr>
                <w:rFonts w:cstheme="minorHAnsi"/>
              </w:rPr>
              <w:t xml:space="preserve"> HB)</w:t>
            </w:r>
            <w:r w:rsidR="00DB3106" w:rsidRPr="00E25F5D">
              <w:rPr>
                <w:rFonts w:cstheme="minorHAnsi"/>
              </w:rPr>
              <w:t>:</w:t>
            </w:r>
          </w:p>
        </w:tc>
      </w:tr>
      <w:tr w:rsidR="00365A78" w14:paraId="3292B56C" w14:textId="77777777" w:rsidTr="002A2539">
        <w:tc>
          <w:tcPr>
            <w:tcW w:w="1885" w:type="dxa"/>
            <w:shd w:val="clear" w:color="auto" w:fill="E7E6E6" w:themeFill="background2"/>
          </w:tcPr>
          <w:p w14:paraId="346BD46C" w14:textId="77777777" w:rsidR="00536DC4" w:rsidRPr="00E25F5D" w:rsidRDefault="00D20ECC" w:rsidP="00536DC4">
            <w:pPr>
              <w:rPr>
                <w:rFonts w:cstheme="minorHAnsi"/>
              </w:rPr>
            </w:pPr>
            <w:r w:rsidRPr="00E25F5D">
              <w:rPr>
                <w:rFonts w:cstheme="minorHAnsi"/>
              </w:rPr>
              <w:t>Influenza</w:t>
            </w:r>
          </w:p>
        </w:tc>
        <w:tc>
          <w:tcPr>
            <w:tcW w:w="7465" w:type="dxa"/>
            <w:shd w:val="clear" w:color="auto" w:fill="E7E6E6" w:themeFill="background2"/>
          </w:tcPr>
          <w:p w14:paraId="27C102BC" w14:textId="77777777" w:rsidR="00536DC4" w:rsidRPr="00E25F5D" w:rsidRDefault="00D20ECC" w:rsidP="00536DC4">
            <w:pPr>
              <w:rPr>
                <w:rFonts w:cstheme="minorHAnsi"/>
              </w:rPr>
            </w:pPr>
            <w:r w:rsidRPr="00E25F5D">
              <w:rPr>
                <w:rFonts w:cstheme="minorHAnsi"/>
              </w:rPr>
              <w:t>Most recent annual dose</w:t>
            </w:r>
            <w:r w:rsidR="00DB3106" w:rsidRPr="00E25F5D">
              <w:rPr>
                <w:rFonts w:cstheme="minorHAnsi"/>
              </w:rPr>
              <w:t>:</w:t>
            </w:r>
          </w:p>
        </w:tc>
      </w:tr>
      <w:tr w:rsidR="00365A78" w14:paraId="7D61898F" w14:textId="77777777" w:rsidTr="006A1C0B">
        <w:tc>
          <w:tcPr>
            <w:tcW w:w="1885" w:type="dxa"/>
          </w:tcPr>
          <w:p w14:paraId="0803256D" w14:textId="77777777" w:rsidR="00536DC4" w:rsidRPr="00E25F5D" w:rsidRDefault="00D20ECC" w:rsidP="00536DC4">
            <w:pPr>
              <w:rPr>
                <w:rFonts w:cstheme="minorHAnsi"/>
              </w:rPr>
            </w:pPr>
            <w:r w:rsidRPr="00E25F5D">
              <w:rPr>
                <w:rFonts w:cstheme="minorHAnsi"/>
              </w:rPr>
              <w:t>COVID-19</w:t>
            </w:r>
          </w:p>
        </w:tc>
        <w:tc>
          <w:tcPr>
            <w:tcW w:w="7465" w:type="dxa"/>
          </w:tcPr>
          <w:p w14:paraId="7BBF8516" w14:textId="7C76836B" w:rsidR="00972634" w:rsidRPr="00E25F5D" w:rsidRDefault="00D20ECC" w:rsidP="00536DC4">
            <w:pPr>
              <w:rPr>
                <w:rFonts w:cstheme="minorHAnsi"/>
              </w:rPr>
            </w:pPr>
            <w:r w:rsidRPr="00E25F5D">
              <w:rPr>
                <w:rFonts w:cstheme="minorHAnsi"/>
              </w:rPr>
              <w:t>Dose 1</w:t>
            </w:r>
            <w:r w:rsidR="00290012">
              <w:rPr>
                <w:rFonts w:cstheme="minorHAnsi"/>
              </w:rPr>
              <w:t xml:space="preserve"> Date and Manufacturer</w:t>
            </w:r>
            <w:r w:rsidR="00DB3106" w:rsidRPr="00E25F5D">
              <w:rPr>
                <w:rFonts w:cstheme="minorHAnsi"/>
              </w:rPr>
              <w:t>:</w:t>
            </w:r>
          </w:p>
        </w:tc>
      </w:tr>
      <w:tr w:rsidR="00365A78" w14:paraId="02499238" w14:textId="77777777" w:rsidTr="006A1C0B">
        <w:tc>
          <w:tcPr>
            <w:tcW w:w="1885" w:type="dxa"/>
          </w:tcPr>
          <w:p w14:paraId="21E73ACC" w14:textId="77777777" w:rsidR="00972634" w:rsidRPr="00E25F5D" w:rsidRDefault="00972634" w:rsidP="00536DC4">
            <w:pPr>
              <w:rPr>
                <w:rFonts w:cstheme="minorHAnsi"/>
              </w:rPr>
            </w:pPr>
          </w:p>
        </w:tc>
        <w:tc>
          <w:tcPr>
            <w:tcW w:w="7465" w:type="dxa"/>
          </w:tcPr>
          <w:p w14:paraId="3EC763B9" w14:textId="17283CA8" w:rsidR="00972634" w:rsidRPr="00E25F5D" w:rsidRDefault="00D20ECC" w:rsidP="00536DC4">
            <w:pPr>
              <w:rPr>
                <w:rFonts w:cstheme="minorHAnsi"/>
              </w:rPr>
            </w:pPr>
            <w:r w:rsidRPr="00E25F5D">
              <w:rPr>
                <w:rFonts w:cstheme="minorHAnsi"/>
              </w:rPr>
              <w:t xml:space="preserve">Dose 2 </w:t>
            </w:r>
            <w:r w:rsidR="00290012">
              <w:rPr>
                <w:rFonts w:cstheme="minorHAnsi"/>
              </w:rPr>
              <w:t xml:space="preserve">Date and Manufacturer: </w:t>
            </w:r>
          </w:p>
        </w:tc>
      </w:tr>
      <w:tr w:rsidR="00365A78" w14:paraId="14D88AF1" w14:textId="77777777" w:rsidTr="006A1C0B">
        <w:tc>
          <w:tcPr>
            <w:tcW w:w="1885" w:type="dxa"/>
          </w:tcPr>
          <w:p w14:paraId="5B7B11EF" w14:textId="77777777" w:rsidR="00972634" w:rsidRPr="00E25F5D" w:rsidRDefault="00972634" w:rsidP="00536DC4">
            <w:pPr>
              <w:rPr>
                <w:rFonts w:cstheme="minorHAnsi"/>
              </w:rPr>
            </w:pPr>
          </w:p>
        </w:tc>
        <w:tc>
          <w:tcPr>
            <w:tcW w:w="7465" w:type="dxa"/>
          </w:tcPr>
          <w:p w14:paraId="1B6BE262" w14:textId="77777777" w:rsidR="00972634" w:rsidRPr="00E25F5D" w:rsidRDefault="00D20ECC" w:rsidP="00536DC4">
            <w:pPr>
              <w:rPr>
                <w:rFonts w:cstheme="minorHAnsi"/>
              </w:rPr>
            </w:pPr>
            <w:r w:rsidRPr="00E25F5D">
              <w:rPr>
                <w:rFonts w:cstheme="minorHAnsi"/>
              </w:rPr>
              <w:t>Booster</w:t>
            </w:r>
            <w:r w:rsidR="00DB3106" w:rsidRPr="00E25F5D">
              <w:rPr>
                <w:rFonts w:cstheme="minorHAnsi"/>
              </w:rPr>
              <w:t>:</w:t>
            </w:r>
          </w:p>
        </w:tc>
      </w:tr>
      <w:tr w:rsidR="00365A78" w14:paraId="49C14281" w14:textId="77777777" w:rsidTr="006A1C0B">
        <w:tc>
          <w:tcPr>
            <w:tcW w:w="1885" w:type="dxa"/>
          </w:tcPr>
          <w:p w14:paraId="52570203" w14:textId="77777777" w:rsidR="00DB3106" w:rsidRPr="00E25F5D" w:rsidRDefault="00DB3106" w:rsidP="00536DC4">
            <w:pPr>
              <w:rPr>
                <w:rFonts w:cstheme="minorHAnsi"/>
              </w:rPr>
            </w:pPr>
          </w:p>
        </w:tc>
        <w:tc>
          <w:tcPr>
            <w:tcW w:w="7465" w:type="dxa"/>
          </w:tcPr>
          <w:p w14:paraId="6EF50B59" w14:textId="77777777" w:rsidR="00DB3106" w:rsidRPr="00E25F5D" w:rsidRDefault="00D20ECC" w:rsidP="00536DC4">
            <w:pPr>
              <w:rPr>
                <w:rFonts w:cstheme="minorHAnsi"/>
              </w:rPr>
            </w:pPr>
            <w:r w:rsidRPr="00E25F5D">
              <w:rPr>
                <w:rFonts w:cstheme="minorHAnsi"/>
              </w:rPr>
              <w:t>Booster:</w:t>
            </w:r>
          </w:p>
        </w:tc>
      </w:tr>
      <w:tr w:rsidR="00C34E5F" w14:paraId="1045CAD6" w14:textId="77777777" w:rsidTr="006A1C0B">
        <w:tc>
          <w:tcPr>
            <w:tcW w:w="1885" w:type="dxa"/>
          </w:tcPr>
          <w:p w14:paraId="20AFC925" w14:textId="77777777" w:rsidR="00C34E5F" w:rsidRPr="00E25F5D" w:rsidRDefault="00C34E5F" w:rsidP="00536DC4">
            <w:pPr>
              <w:rPr>
                <w:rFonts w:cstheme="minorHAnsi"/>
              </w:rPr>
            </w:pPr>
          </w:p>
        </w:tc>
        <w:tc>
          <w:tcPr>
            <w:tcW w:w="7465" w:type="dxa"/>
          </w:tcPr>
          <w:p w14:paraId="12C45035" w14:textId="4994F4D7" w:rsidR="00C34E5F" w:rsidRPr="006A1C0B" w:rsidRDefault="00CA68AC" w:rsidP="00536DC4">
            <w:pPr>
              <w:rPr>
                <w:rFonts w:cstheme="minorHAnsi"/>
                <w:i/>
                <w:iCs/>
                <w:sz w:val="16"/>
                <w:szCs w:val="16"/>
              </w:rPr>
            </w:pPr>
            <w:r w:rsidRPr="006A1C0B">
              <w:rPr>
                <w:rFonts w:cstheme="minorHAnsi"/>
                <w:i/>
                <w:iCs/>
                <w:sz w:val="16"/>
                <w:szCs w:val="16"/>
              </w:rPr>
              <w:t xml:space="preserve">If exemption is desired, schedule meeting with </w:t>
            </w:r>
            <w:r w:rsidR="001260C2" w:rsidRPr="006A1C0B">
              <w:rPr>
                <w:rFonts w:cstheme="minorHAnsi"/>
                <w:i/>
                <w:iCs/>
                <w:sz w:val="16"/>
                <w:szCs w:val="16"/>
              </w:rPr>
              <w:t xml:space="preserve">Nursing Department Chair to </w:t>
            </w:r>
            <w:r w:rsidR="006A1C0B" w:rsidRPr="006A1C0B">
              <w:rPr>
                <w:rFonts w:cstheme="minorHAnsi"/>
                <w:i/>
                <w:iCs/>
                <w:sz w:val="16"/>
                <w:szCs w:val="16"/>
              </w:rPr>
              <w:t>learn about the process</w:t>
            </w:r>
            <w:r w:rsidR="009D2B8F">
              <w:rPr>
                <w:rFonts w:cstheme="minorHAnsi"/>
                <w:i/>
                <w:iCs/>
                <w:sz w:val="16"/>
                <w:szCs w:val="16"/>
              </w:rPr>
              <w:t>.</w:t>
            </w:r>
          </w:p>
        </w:tc>
      </w:tr>
    </w:tbl>
    <w:p w14:paraId="16211B5E" w14:textId="77777777" w:rsidR="00A35FE9" w:rsidRDefault="00A35FE9" w:rsidP="00536DC4">
      <w:pPr>
        <w:spacing w:after="0"/>
        <w:rPr>
          <w:rFonts w:ascii="Trebuchet MS" w:hAnsi="Trebuchet MS"/>
          <w:sz w:val="20"/>
          <w:szCs w:val="20"/>
        </w:rPr>
      </w:pPr>
    </w:p>
    <w:p w14:paraId="0CABA962" w14:textId="77777777" w:rsidR="00985A54" w:rsidRDefault="00985A54" w:rsidP="00536DC4">
      <w:pPr>
        <w:spacing w:after="0"/>
        <w:rPr>
          <w:rFonts w:ascii="Trebuchet MS" w:hAnsi="Trebuchet MS"/>
          <w:sz w:val="20"/>
          <w:szCs w:val="20"/>
        </w:rPr>
      </w:pPr>
    </w:p>
    <w:tbl>
      <w:tblPr>
        <w:tblStyle w:val="TableGrid"/>
        <w:tblW w:w="0" w:type="auto"/>
        <w:tblLook w:val="04A0" w:firstRow="1" w:lastRow="0" w:firstColumn="1" w:lastColumn="0" w:noHBand="0" w:noVBand="1"/>
      </w:tblPr>
      <w:tblGrid>
        <w:gridCol w:w="7841"/>
        <w:gridCol w:w="762"/>
        <w:gridCol w:w="747"/>
      </w:tblGrid>
      <w:tr w:rsidR="00985A54" w14:paraId="21297CE2" w14:textId="77777777" w:rsidTr="0013712A">
        <w:tc>
          <w:tcPr>
            <w:tcW w:w="9175" w:type="dxa"/>
          </w:tcPr>
          <w:p w14:paraId="2081AC37" w14:textId="77777777" w:rsidR="00985A54" w:rsidRPr="004E5F30" w:rsidRDefault="00985A54" w:rsidP="0013712A">
            <w:pPr>
              <w:rPr>
                <w:rFonts w:cstheme="minorHAnsi"/>
                <w:b/>
                <w:bCs/>
                <w:sz w:val="24"/>
                <w:szCs w:val="24"/>
              </w:rPr>
            </w:pPr>
            <w:r w:rsidRPr="004E5F30">
              <w:rPr>
                <w:rFonts w:cstheme="minorHAnsi"/>
                <w:b/>
                <w:bCs/>
                <w:sz w:val="24"/>
                <w:szCs w:val="24"/>
              </w:rPr>
              <w:t>Patient Questionnaire Regarding TB</w:t>
            </w:r>
          </w:p>
        </w:tc>
        <w:tc>
          <w:tcPr>
            <w:tcW w:w="810" w:type="dxa"/>
          </w:tcPr>
          <w:p w14:paraId="29B88FA0" w14:textId="77777777" w:rsidR="00985A54" w:rsidRPr="004E5F30" w:rsidRDefault="00985A54" w:rsidP="0013712A">
            <w:pPr>
              <w:rPr>
                <w:rFonts w:cstheme="minorHAnsi"/>
                <w:b/>
                <w:bCs/>
                <w:sz w:val="24"/>
                <w:szCs w:val="24"/>
              </w:rPr>
            </w:pPr>
            <w:r w:rsidRPr="004E5F30">
              <w:rPr>
                <w:rFonts w:cstheme="minorHAnsi"/>
                <w:b/>
                <w:bCs/>
                <w:sz w:val="24"/>
                <w:szCs w:val="24"/>
              </w:rPr>
              <w:t>Yes</w:t>
            </w:r>
          </w:p>
        </w:tc>
        <w:tc>
          <w:tcPr>
            <w:tcW w:w="805" w:type="dxa"/>
          </w:tcPr>
          <w:p w14:paraId="286AB834" w14:textId="77777777" w:rsidR="00985A54" w:rsidRPr="004E5F30" w:rsidRDefault="00985A54" w:rsidP="0013712A">
            <w:pPr>
              <w:rPr>
                <w:rFonts w:cstheme="minorHAnsi"/>
                <w:b/>
                <w:bCs/>
                <w:sz w:val="24"/>
                <w:szCs w:val="24"/>
              </w:rPr>
            </w:pPr>
            <w:r w:rsidRPr="004E5F30">
              <w:rPr>
                <w:rFonts w:cstheme="minorHAnsi"/>
                <w:b/>
                <w:bCs/>
                <w:sz w:val="24"/>
                <w:szCs w:val="24"/>
              </w:rPr>
              <w:t>No</w:t>
            </w:r>
          </w:p>
        </w:tc>
      </w:tr>
      <w:tr w:rsidR="00985A54" w14:paraId="5B444803" w14:textId="77777777" w:rsidTr="0013712A">
        <w:tc>
          <w:tcPr>
            <w:tcW w:w="9175" w:type="dxa"/>
          </w:tcPr>
          <w:p w14:paraId="4FA8A359" w14:textId="77777777" w:rsidR="00985A54" w:rsidRPr="004E5F30" w:rsidRDefault="00985A54" w:rsidP="0013712A">
            <w:pPr>
              <w:rPr>
                <w:sz w:val="24"/>
                <w:szCs w:val="24"/>
              </w:rPr>
            </w:pPr>
            <w:r w:rsidRPr="004E5F30">
              <w:rPr>
                <w:sz w:val="24"/>
                <w:szCs w:val="24"/>
              </w:rPr>
              <w:t>Temporary or permanent residence of ≥1 month in a country with a high TB rate</w:t>
            </w:r>
          </w:p>
          <w:p w14:paraId="138F5E7B" w14:textId="77777777" w:rsidR="00985A54" w:rsidRPr="004E5F30" w:rsidRDefault="00985A54" w:rsidP="0013712A">
            <w:pPr>
              <w:rPr>
                <w:rFonts w:cstheme="minorHAnsi"/>
                <w:sz w:val="16"/>
                <w:szCs w:val="16"/>
              </w:rPr>
            </w:pPr>
            <w:r w:rsidRPr="004E5F30">
              <w:rPr>
                <w:sz w:val="16"/>
                <w:szCs w:val="16"/>
              </w:rPr>
              <w:t>(Any country other than the United States, Canada, Australia, New Zealand, and those in Northern Europe or Western Europe)</w:t>
            </w:r>
          </w:p>
        </w:tc>
        <w:tc>
          <w:tcPr>
            <w:tcW w:w="810" w:type="dxa"/>
          </w:tcPr>
          <w:p w14:paraId="7E2863A8" w14:textId="77777777" w:rsidR="00985A54" w:rsidRPr="004E5F30" w:rsidRDefault="00985A54" w:rsidP="0013712A">
            <w:pPr>
              <w:rPr>
                <w:rFonts w:cstheme="minorHAnsi"/>
                <w:sz w:val="24"/>
                <w:szCs w:val="24"/>
              </w:rPr>
            </w:pPr>
          </w:p>
        </w:tc>
        <w:tc>
          <w:tcPr>
            <w:tcW w:w="805" w:type="dxa"/>
          </w:tcPr>
          <w:p w14:paraId="6E840F1A" w14:textId="77777777" w:rsidR="00985A54" w:rsidRPr="004E5F30" w:rsidRDefault="00985A54" w:rsidP="0013712A">
            <w:pPr>
              <w:rPr>
                <w:rFonts w:cstheme="minorHAnsi"/>
                <w:sz w:val="24"/>
                <w:szCs w:val="24"/>
              </w:rPr>
            </w:pPr>
          </w:p>
        </w:tc>
      </w:tr>
      <w:tr w:rsidR="00985A54" w14:paraId="3182C0F9" w14:textId="77777777" w:rsidTr="0013712A">
        <w:tc>
          <w:tcPr>
            <w:tcW w:w="9175" w:type="dxa"/>
          </w:tcPr>
          <w:p w14:paraId="658B86C3" w14:textId="77777777" w:rsidR="00985A54" w:rsidRPr="004E5F30" w:rsidRDefault="00985A54" w:rsidP="0013712A">
            <w:pPr>
              <w:rPr>
                <w:sz w:val="24"/>
                <w:szCs w:val="24"/>
              </w:rPr>
            </w:pPr>
            <w:r w:rsidRPr="004E5F30">
              <w:rPr>
                <w:sz w:val="24"/>
                <w:szCs w:val="24"/>
              </w:rPr>
              <w:t>Current or planned immunosuppression</w:t>
            </w:r>
          </w:p>
          <w:p w14:paraId="34BDC15B" w14:textId="77777777" w:rsidR="00985A54" w:rsidRPr="004E5F30" w:rsidRDefault="00985A54" w:rsidP="0013712A">
            <w:pPr>
              <w:rPr>
                <w:rFonts w:cstheme="minorHAnsi"/>
                <w:sz w:val="16"/>
                <w:szCs w:val="16"/>
              </w:rPr>
            </w:pPr>
            <w:r w:rsidRPr="004E5F30">
              <w:rPr>
                <w:rFonts w:cstheme="minorHAnsi"/>
                <w:sz w:val="16"/>
                <w:szCs w:val="16"/>
              </w:rPr>
              <w:t>(</w:t>
            </w:r>
            <w:r w:rsidRPr="004E5F30">
              <w:rPr>
                <w:sz w:val="16"/>
                <w:szCs w:val="16"/>
              </w:rPr>
              <w:t>Including human immunodeficiency virus (HIV) infection, organ transplant recipient, treatment with a TNF-alpha antagonist [e.g., infliximab, etanercept, or other], chronic steroids (equivalent of prednisone ≥15 mg/day for ≥1 month) or other immunosuppressive medication)</w:t>
            </w:r>
          </w:p>
        </w:tc>
        <w:tc>
          <w:tcPr>
            <w:tcW w:w="810" w:type="dxa"/>
          </w:tcPr>
          <w:p w14:paraId="6EAF83B7" w14:textId="77777777" w:rsidR="00985A54" w:rsidRPr="004E5F30" w:rsidRDefault="00985A54" w:rsidP="0013712A">
            <w:pPr>
              <w:rPr>
                <w:rFonts w:cstheme="minorHAnsi"/>
                <w:sz w:val="24"/>
                <w:szCs w:val="24"/>
              </w:rPr>
            </w:pPr>
          </w:p>
        </w:tc>
        <w:tc>
          <w:tcPr>
            <w:tcW w:w="805" w:type="dxa"/>
          </w:tcPr>
          <w:p w14:paraId="5E5D0481" w14:textId="77777777" w:rsidR="00985A54" w:rsidRPr="004E5F30" w:rsidRDefault="00985A54" w:rsidP="0013712A">
            <w:pPr>
              <w:rPr>
                <w:rFonts w:cstheme="minorHAnsi"/>
                <w:sz w:val="24"/>
                <w:szCs w:val="24"/>
              </w:rPr>
            </w:pPr>
          </w:p>
        </w:tc>
      </w:tr>
      <w:tr w:rsidR="00985A54" w14:paraId="21C57F18" w14:textId="77777777" w:rsidTr="0013712A">
        <w:tc>
          <w:tcPr>
            <w:tcW w:w="9175" w:type="dxa"/>
          </w:tcPr>
          <w:p w14:paraId="0031F0D2" w14:textId="77777777" w:rsidR="00985A54" w:rsidRPr="004E5F30" w:rsidRDefault="00985A54" w:rsidP="0013712A">
            <w:pPr>
              <w:rPr>
                <w:rFonts w:cstheme="minorHAnsi"/>
                <w:sz w:val="24"/>
                <w:szCs w:val="24"/>
              </w:rPr>
            </w:pPr>
            <w:r w:rsidRPr="004E5F30">
              <w:rPr>
                <w:sz w:val="24"/>
                <w:szCs w:val="24"/>
              </w:rPr>
              <w:t>Close contact with someone who has had infectious TB disease since the last TB test</w:t>
            </w:r>
          </w:p>
        </w:tc>
        <w:tc>
          <w:tcPr>
            <w:tcW w:w="810" w:type="dxa"/>
          </w:tcPr>
          <w:p w14:paraId="16F04C08" w14:textId="77777777" w:rsidR="00985A54" w:rsidRPr="004E5F30" w:rsidRDefault="00985A54" w:rsidP="0013712A">
            <w:pPr>
              <w:rPr>
                <w:rFonts w:cstheme="minorHAnsi"/>
                <w:sz w:val="24"/>
                <w:szCs w:val="24"/>
              </w:rPr>
            </w:pPr>
          </w:p>
        </w:tc>
        <w:tc>
          <w:tcPr>
            <w:tcW w:w="805" w:type="dxa"/>
          </w:tcPr>
          <w:p w14:paraId="1BA19B0A" w14:textId="77777777" w:rsidR="00985A54" w:rsidRPr="004E5F30" w:rsidRDefault="00985A54" w:rsidP="0013712A">
            <w:pPr>
              <w:rPr>
                <w:rFonts w:cstheme="minorHAnsi"/>
                <w:sz w:val="24"/>
                <w:szCs w:val="24"/>
              </w:rPr>
            </w:pPr>
          </w:p>
        </w:tc>
      </w:tr>
      <w:tr w:rsidR="00985A54" w14:paraId="71760314" w14:textId="77777777" w:rsidTr="0013712A">
        <w:tc>
          <w:tcPr>
            <w:tcW w:w="9175" w:type="dxa"/>
          </w:tcPr>
          <w:p w14:paraId="30A98B12" w14:textId="77777777" w:rsidR="00985A54" w:rsidRPr="004E5F30" w:rsidRDefault="00985A54" w:rsidP="0013712A">
            <w:pPr>
              <w:rPr>
                <w:rFonts w:cstheme="minorHAnsi"/>
                <w:sz w:val="24"/>
                <w:szCs w:val="24"/>
              </w:rPr>
            </w:pPr>
            <w:r w:rsidRPr="004E5F30">
              <w:rPr>
                <w:rFonts w:cstheme="minorHAnsi"/>
                <w:color w:val="000000"/>
                <w:sz w:val="24"/>
                <w:szCs w:val="24"/>
              </w:rPr>
              <w:t>A bad cough that lasted 3 weeks or longer</w:t>
            </w:r>
          </w:p>
        </w:tc>
        <w:tc>
          <w:tcPr>
            <w:tcW w:w="810" w:type="dxa"/>
          </w:tcPr>
          <w:p w14:paraId="7348F2B9" w14:textId="77777777" w:rsidR="00985A54" w:rsidRPr="004E5F30" w:rsidRDefault="00985A54" w:rsidP="0013712A">
            <w:pPr>
              <w:rPr>
                <w:rFonts w:cstheme="minorHAnsi"/>
                <w:sz w:val="24"/>
                <w:szCs w:val="24"/>
              </w:rPr>
            </w:pPr>
          </w:p>
        </w:tc>
        <w:tc>
          <w:tcPr>
            <w:tcW w:w="805" w:type="dxa"/>
          </w:tcPr>
          <w:p w14:paraId="5094A475" w14:textId="77777777" w:rsidR="00985A54" w:rsidRPr="004E5F30" w:rsidRDefault="00985A54" w:rsidP="0013712A">
            <w:pPr>
              <w:rPr>
                <w:rFonts w:cstheme="minorHAnsi"/>
                <w:sz w:val="24"/>
                <w:szCs w:val="24"/>
              </w:rPr>
            </w:pPr>
          </w:p>
        </w:tc>
      </w:tr>
      <w:tr w:rsidR="00985A54" w14:paraId="558ED945" w14:textId="77777777" w:rsidTr="0013712A">
        <w:tc>
          <w:tcPr>
            <w:tcW w:w="9175" w:type="dxa"/>
          </w:tcPr>
          <w:p w14:paraId="576109A7" w14:textId="77777777" w:rsidR="00985A54" w:rsidRPr="004E5F30" w:rsidRDefault="00985A54" w:rsidP="0013712A">
            <w:pPr>
              <w:shd w:val="clear" w:color="auto" w:fill="FFFFFF"/>
              <w:spacing w:before="100" w:beforeAutospacing="1" w:after="100" w:afterAutospacing="1" w:line="276" w:lineRule="auto"/>
              <w:rPr>
                <w:rFonts w:eastAsia="Times New Roman" w:cstheme="minorHAnsi"/>
                <w:color w:val="000000"/>
                <w:sz w:val="24"/>
                <w:szCs w:val="24"/>
              </w:rPr>
            </w:pPr>
            <w:r w:rsidRPr="004E5F30">
              <w:rPr>
                <w:rFonts w:eastAsia="Times New Roman" w:cstheme="minorHAnsi"/>
                <w:color w:val="000000"/>
                <w:sz w:val="24"/>
                <w:szCs w:val="24"/>
              </w:rPr>
              <w:t>P</w:t>
            </w:r>
            <w:r w:rsidRPr="006A42AB">
              <w:rPr>
                <w:rFonts w:eastAsia="Times New Roman" w:cstheme="minorHAnsi"/>
                <w:color w:val="000000"/>
                <w:sz w:val="24"/>
                <w:szCs w:val="24"/>
              </w:rPr>
              <w:t>ain in the ches</w:t>
            </w:r>
            <w:r w:rsidRPr="004E5F30">
              <w:rPr>
                <w:rFonts w:eastAsia="Times New Roman" w:cstheme="minorHAnsi"/>
                <w:color w:val="000000"/>
                <w:sz w:val="24"/>
                <w:szCs w:val="24"/>
              </w:rPr>
              <w:t>t</w:t>
            </w:r>
          </w:p>
        </w:tc>
        <w:tc>
          <w:tcPr>
            <w:tcW w:w="810" w:type="dxa"/>
          </w:tcPr>
          <w:p w14:paraId="40BC4161" w14:textId="77777777" w:rsidR="00985A54" w:rsidRPr="004E5F30" w:rsidRDefault="00985A54" w:rsidP="0013712A">
            <w:pPr>
              <w:rPr>
                <w:rFonts w:cstheme="minorHAnsi"/>
                <w:sz w:val="24"/>
                <w:szCs w:val="24"/>
              </w:rPr>
            </w:pPr>
          </w:p>
        </w:tc>
        <w:tc>
          <w:tcPr>
            <w:tcW w:w="805" w:type="dxa"/>
          </w:tcPr>
          <w:p w14:paraId="11250DCB" w14:textId="77777777" w:rsidR="00985A54" w:rsidRPr="004E5F30" w:rsidRDefault="00985A54" w:rsidP="0013712A">
            <w:pPr>
              <w:rPr>
                <w:rFonts w:cstheme="minorHAnsi"/>
                <w:sz w:val="24"/>
                <w:szCs w:val="24"/>
              </w:rPr>
            </w:pPr>
          </w:p>
        </w:tc>
      </w:tr>
      <w:tr w:rsidR="00985A54" w14:paraId="4B5D8B8C" w14:textId="77777777" w:rsidTr="0013712A">
        <w:tc>
          <w:tcPr>
            <w:tcW w:w="9175" w:type="dxa"/>
          </w:tcPr>
          <w:p w14:paraId="64321291" w14:textId="77777777" w:rsidR="00985A54" w:rsidRPr="004E5F30" w:rsidRDefault="00985A54" w:rsidP="0013712A">
            <w:pPr>
              <w:shd w:val="clear" w:color="auto" w:fill="FFFFFF"/>
              <w:spacing w:before="100" w:beforeAutospacing="1" w:line="276" w:lineRule="auto"/>
              <w:rPr>
                <w:rFonts w:eastAsia="Times New Roman" w:cstheme="minorHAnsi"/>
                <w:color w:val="000000"/>
                <w:sz w:val="24"/>
                <w:szCs w:val="24"/>
              </w:rPr>
            </w:pPr>
            <w:r w:rsidRPr="004E5F30">
              <w:rPr>
                <w:rFonts w:eastAsia="Times New Roman" w:cstheme="minorHAnsi"/>
                <w:color w:val="000000"/>
                <w:sz w:val="24"/>
                <w:szCs w:val="24"/>
              </w:rPr>
              <w:t>C</w:t>
            </w:r>
            <w:r w:rsidRPr="006A42AB">
              <w:rPr>
                <w:rFonts w:eastAsia="Times New Roman" w:cstheme="minorHAnsi"/>
                <w:color w:val="000000"/>
                <w:sz w:val="24"/>
                <w:szCs w:val="24"/>
              </w:rPr>
              <w:t>oughing up blood or sputum</w:t>
            </w:r>
          </w:p>
        </w:tc>
        <w:tc>
          <w:tcPr>
            <w:tcW w:w="810" w:type="dxa"/>
          </w:tcPr>
          <w:p w14:paraId="6FFF3118" w14:textId="77777777" w:rsidR="00985A54" w:rsidRPr="004E5F30" w:rsidRDefault="00985A54" w:rsidP="0013712A">
            <w:pPr>
              <w:rPr>
                <w:rFonts w:cstheme="minorHAnsi"/>
                <w:sz w:val="24"/>
                <w:szCs w:val="24"/>
              </w:rPr>
            </w:pPr>
          </w:p>
        </w:tc>
        <w:tc>
          <w:tcPr>
            <w:tcW w:w="805" w:type="dxa"/>
          </w:tcPr>
          <w:p w14:paraId="2C0B5F8E" w14:textId="77777777" w:rsidR="00985A54" w:rsidRPr="004E5F30" w:rsidRDefault="00985A54" w:rsidP="0013712A">
            <w:pPr>
              <w:rPr>
                <w:rFonts w:cstheme="minorHAnsi"/>
                <w:sz w:val="24"/>
                <w:szCs w:val="24"/>
              </w:rPr>
            </w:pPr>
          </w:p>
        </w:tc>
      </w:tr>
      <w:tr w:rsidR="00985A54" w14:paraId="3878182E" w14:textId="77777777" w:rsidTr="0013712A">
        <w:tc>
          <w:tcPr>
            <w:tcW w:w="9175" w:type="dxa"/>
          </w:tcPr>
          <w:p w14:paraId="5EBF6634" w14:textId="77777777" w:rsidR="00985A54" w:rsidRPr="004E5F30" w:rsidRDefault="00985A54" w:rsidP="0013712A">
            <w:pPr>
              <w:shd w:val="clear" w:color="auto" w:fill="FFFFFF"/>
              <w:spacing w:before="100" w:beforeAutospacing="1" w:line="276" w:lineRule="auto"/>
              <w:rPr>
                <w:rFonts w:eastAsia="Times New Roman" w:cstheme="minorHAnsi"/>
                <w:color w:val="000000"/>
                <w:sz w:val="24"/>
                <w:szCs w:val="24"/>
              </w:rPr>
            </w:pPr>
            <w:r w:rsidRPr="004E5F30">
              <w:rPr>
                <w:rFonts w:eastAsia="Times New Roman" w:cstheme="minorHAnsi"/>
                <w:color w:val="000000"/>
                <w:sz w:val="24"/>
                <w:szCs w:val="24"/>
              </w:rPr>
              <w:t>W</w:t>
            </w:r>
            <w:r w:rsidRPr="006A42AB">
              <w:rPr>
                <w:rFonts w:eastAsia="Times New Roman" w:cstheme="minorHAnsi"/>
                <w:color w:val="000000"/>
                <w:sz w:val="24"/>
                <w:szCs w:val="24"/>
              </w:rPr>
              <w:t>eakness or fatigue</w:t>
            </w:r>
          </w:p>
        </w:tc>
        <w:tc>
          <w:tcPr>
            <w:tcW w:w="810" w:type="dxa"/>
          </w:tcPr>
          <w:p w14:paraId="6FC0CBC1" w14:textId="77777777" w:rsidR="00985A54" w:rsidRPr="004E5F30" w:rsidRDefault="00985A54" w:rsidP="0013712A">
            <w:pPr>
              <w:rPr>
                <w:rFonts w:cstheme="minorHAnsi"/>
                <w:sz w:val="24"/>
                <w:szCs w:val="24"/>
              </w:rPr>
            </w:pPr>
          </w:p>
        </w:tc>
        <w:tc>
          <w:tcPr>
            <w:tcW w:w="805" w:type="dxa"/>
          </w:tcPr>
          <w:p w14:paraId="52559669" w14:textId="77777777" w:rsidR="00985A54" w:rsidRPr="004E5F30" w:rsidRDefault="00985A54" w:rsidP="0013712A">
            <w:pPr>
              <w:rPr>
                <w:rFonts w:cstheme="minorHAnsi"/>
                <w:sz w:val="24"/>
                <w:szCs w:val="24"/>
              </w:rPr>
            </w:pPr>
          </w:p>
        </w:tc>
      </w:tr>
      <w:tr w:rsidR="00985A54" w14:paraId="1B18FFF8" w14:textId="77777777" w:rsidTr="0013712A">
        <w:tc>
          <w:tcPr>
            <w:tcW w:w="9175" w:type="dxa"/>
          </w:tcPr>
          <w:p w14:paraId="724474F9" w14:textId="77777777" w:rsidR="00985A54" w:rsidRPr="004E5F30" w:rsidRDefault="00985A54" w:rsidP="0013712A">
            <w:pPr>
              <w:shd w:val="clear" w:color="auto" w:fill="FFFFFF"/>
              <w:spacing w:before="100" w:beforeAutospacing="1" w:line="276" w:lineRule="auto"/>
              <w:rPr>
                <w:rFonts w:eastAsia="Times New Roman" w:cstheme="minorHAnsi"/>
                <w:color w:val="000000"/>
                <w:sz w:val="24"/>
                <w:szCs w:val="24"/>
              </w:rPr>
            </w:pPr>
            <w:r w:rsidRPr="004E5F30">
              <w:rPr>
                <w:rFonts w:eastAsia="Times New Roman" w:cstheme="minorHAnsi"/>
                <w:color w:val="000000"/>
                <w:sz w:val="24"/>
                <w:szCs w:val="24"/>
              </w:rPr>
              <w:t>W</w:t>
            </w:r>
            <w:r w:rsidRPr="006A42AB">
              <w:rPr>
                <w:rFonts w:eastAsia="Times New Roman" w:cstheme="minorHAnsi"/>
                <w:color w:val="000000"/>
                <w:sz w:val="24"/>
                <w:szCs w:val="24"/>
              </w:rPr>
              <w:t>eight loss</w:t>
            </w:r>
          </w:p>
        </w:tc>
        <w:tc>
          <w:tcPr>
            <w:tcW w:w="810" w:type="dxa"/>
          </w:tcPr>
          <w:p w14:paraId="4748739C" w14:textId="77777777" w:rsidR="00985A54" w:rsidRPr="004E5F30" w:rsidRDefault="00985A54" w:rsidP="0013712A">
            <w:pPr>
              <w:rPr>
                <w:rFonts w:cstheme="minorHAnsi"/>
                <w:sz w:val="24"/>
                <w:szCs w:val="24"/>
              </w:rPr>
            </w:pPr>
          </w:p>
        </w:tc>
        <w:tc>
          <w:tcPr>
            <w:tcW w:w="805" w:type="dxa"/>
          </w:tcPr>
          <w:p w14:paraId="41880AF4" w14:textId="77777777" w:rsidR="00985A54" w:rsidRPr="004E5F30" w:rsidRDefault="00985A54" w:rsidP="0013712A">
            <w:pPr>
              <w:rPr>
                <w:rFonts w:cstheme="minorHAnsi"/>
                <w:sz w:val="24"/>
                <w:szCs w:val="24"/>
              </w:rPr>
            </w:pPr>
          </w:p>
        </w:tc>
      </w:tr>
      <w:tr w:rsidR="00985A54" w14:paraId="55C07D7E" w14:textId="77777777" w:rsidTr="0013712A">
        <w:tc>
          <w:tcPr>
            <w:tcW w:w="9175" w:type="dxa"/>
          </w:tcPr>
          <w:p w14:paraId="292091F4" w14:textId="77777777" w:rsidR="00985A54" w:rsidRPr="004E5F30" w:rsidRDefault="00985A54" w:rsidP="0013712A">
            <w:pPr>
              <w:shd w:val="clear" w:color="auto" w:fill="FFFFFF"/>
              <w:spacing w:before="100" w:beforeAutospacing="1" w:line="276" w:lineRule="auto"/>
              <w:rPr>
                <w:rFonts w:eastAsia="Times New Roman" w:cstheme="minorHAnsi"/>
                <w:color w:val="000000"/>
                <w:sz w:val="24"/>
                <w:szCs w:val="24"/>
              </w:rPr>
            </w:pPr>
            <w:r w:rsidRPr="004E5F30">
              <w:rPr>
                <w:rFonts w:eastAsia="Times New Roman" w:cstheme="minorHAnsi"/>
                <w:color w:val="000000"/>
                <w:sz w:val="24"/>
                <w:szCs w:val="24"/>
              </w:rPr>
              <w:t>N</w:t>
            </w:r>
            <w:r w:rsidRPr="006A42AB">
              <w:rPr>
                <w:rFonts w:eastAsia="Times New Roman" w:cstheme="minorHAnsi"/>
                <w:color w:val="000000"/>
                <w:sz w:val="24"/>
                <w:szCs w:val="24"/>
              </w:rPr>
              <w:t>o appetite</w:t>
            </w:r>
          </w:p>
        </w:tc>
        <w:tc>
          <w:tcPr>
            <w:tcW w:w="810" w:type="dxa"/>
          </w:tcPr>
          <w:p w14:paraId="618C14B5" w14:textId="77777777" w:rsidR="00985A54" w:rsidRPr="004E5F30" w:rsidRDefault="00985A54" w:rsidP="0013712A">
            <w:pPr>
              <w:rPr>
                <w:rFonts w:cstheme="minorHAnsi"/>
                <w:sz w:val="24"/>
                <w:szCs w:val="24"/>
              </w:rPr>
            </w:pPr>
          </w:p>
        </w:tc>
        <w:tc>
          <w:tcPr>
            <w:tcW w:w="805" w:type="dxa"/>
          </w:tcPr>
          <w:p w14:paraId="56034024" w14:textId="77777777" w:rsidR="00985A54" w:rsidRPr="004E5F30" w:rsidRDefault="00985A54" w:rsidP="0013712A">
            <w:pPr>
              <w:rPr>
                <w:rFonts w:cstheme="minorHAnsi"/>
                <w:sz w:val="24"/>
                <w:szCs w:val="24"/>
              </w:rPr>
            </w:pPr>
          </w:p>
        </w:tc>
      </w:tr>
      <w:tr w:rsidR="00985A54" w14:paraId="727C7D8A" w14:textId="77777777" w:rsidTr="0013712A">
        <w:tc>
          <w:tcPr>
            <w:tcW w:w="9175" w:type="dxa"/>
          </w:tcPr>
          <w:p w14:paraId="549B3180" w14:textId="77777777" w:rsidR="00985A54" w:rsidRPr="004E5F30" w:rsidRDefault="00985A54" w:rsidP="0013712A">
            <w:pPr>
              <w:shd w:val="clear" w:color="auto" w:fill="FFFFFF"/>
              <w:spacing w:before="100" w:beforeAutospacing="1" w:line="276" w:lineRule="auto"/>
              <w:rPr>
                <w:rFonts w:eastAsia="Times New Roman" w:cstheme="minorHAnsi"/>
                <w:color w:val="000000"/>
                <w:sz w:val="24"/>
                <w:szCs w:val="24"/>
              </w:rPr>
            </w:pPr>
            <w:r w:rsidRPr="004E5F30">
              <w:rPr>
                <w:rFonts w:eastAsia="Times New Roman" w:cstheme="minorHAnsi"/>
                <w:color w:val="000000"/>
                <w:sz w:val="24"/>
                <w:szCs w:val="24"/>
              </w:rPr>
              <w:t>C</w:t>
            </w:r>
            <w:r w:rsidRPr="006A42AB">
              <w:rPr>
                <w:rFonts w:eastAsia="Times New Roman" w:cstheme="minorHAnsi"/>
                <w:color w:val="000000"/>
                <w:sz w:val="24"/>
                <w:szCs w:val="24"/>
              </w:rPr>
              <w:t>hills</w:t>
            </w:r>
          </w:p>
        </w:tc>
        <w:tc>
          <w:tcPr>
            <w:tcW w:w="810" w:type="dxa"/>
          </w:tcPr>
          <w:p w14:paraId="60C6D676" w14:textId="77777777" w:rsidR="00985A54" w:rsidRPr="004E5F30" w:rsidRDefault="00985A54" w:rsidP="0013712A">
            <w:pPr>
              <w:rPr>
                <w:rFonts w:cstheme="minorHAnsi"/>
                <w:sz w:val="24"/>
                <w:szCs w:val="24"/>
              </w:rPr>
            </w:pPr>
          </w:p>
        </w:tc>
        <w:tc>
          <w:tcPr>
            <w:tcW w:w="805" w:type="dxa"/>
          </w:tcPr>
          <w:p w14:paraId="471E5A56" w14:textId="77777777" w:rsidR="00985A54" w:rsidRPr="004E5F30" w:rsidRDefault="00985A54" w:rsidP="0013712A">
            <w:pPr>
              <w:rPr>
                <w:rFonts w:cstheme="minorHAnsi"/>
                <w:sz w:val="24"/>
                <w:szCs w:val="24"/>
              </w:rPr>
            </w:pPr>
          </w:p>
        </w:tc>
      </w:tr>
      <w:tr w:rsidR="00985A54" w14:paraId="7B4539F2" w14:textId="77777777" w:rsidTr="0013712A">
        <w:tc>
          <w:tcPr>
            <w:tcW w:w="9175" w:type="dxa"/>
          </w:tcPr>
          <w:p w14:paraId="2CE91158" w14:textId="77777777" w:rsidR="00985A54" w:rsidRPr="004E5F30" w:rsidRDefault="00985A54" w:rsidP="0013712A">
            <w:pPr>
              <w:shd w:val="clear" w:color="auto" w:fill="FFFFFF"/>
              <w:spacing w:before="100" w:beforeAutospacing="1" w:line="276" w:lineRule="auto"/>
              <w:rPr>
                <w:rFonts w:eastAsia="Times New Roman" w:cstheme="minorHAnsi"/>
                <w:color w:val="000000"/>
                <w:sz w:val="24"/>
                <w:szCs w:val="24"/>
              </w:rPr>
            </w:pPr>
            <w:r w:rsidRPr="004E5F30">
              <w:rPr>
                <w:rFonts w:eastAsia="Times New Roman" w:cstheme="minorHAnsi"/>
                <w:color w:val="000000"/>
                <w:sz w:val="24"/>
                <w:szCs w:val="24"/>
              </w:rPr>
              <w:t>F</w:t>
            </w:r>
            <w:r w:rsidRPr="006A42AB">
              <w:rPr>
                <w:rFonts w:eastAsia="Times New Roman" w:cstheme="minorHAnsi"/>
                <w:color w:val="000000"/>
                <w:sz w:val="24"/>
                <w:szCs w:val="24"/>
              </w:rPr>
              <w:t>ever</w:t>
            </w:r>
          </w:p>
        </w:tc>
        <w:tc>
          <w:tcPr>
            <w:tcW w:w="810" w:type="dxa"/>
          </w:tcPr>
          <w:p w14:paraId="044B1A57" w14:textId="77777777" w:rsidR="00985A54" w:rsidRPr="004E5F30" w:rsidRDefault="00985A54" w:rsidP="0013712A">
            <w:pPr>
              <w:rPr>
                <w:rFonts w:cstheme="minorHAnsi"/>
                <w:sz w:val="24"/>
                <w:szCs w:val="24"/>
              </w:rPr>
            </w:pPr>
          </w:p>
        </w:tc>
        <w:tc>
          <w:tcPr>
            <w:tcW w:w="805" w:type="dxa"/>
          </w:tcPr>
          <w:p w14:paraId="503E2604" w14:textId="77777777" w:rsidR="00985A54" w:rsidRPr="004E5F30" w:rsidRDefault="00985A54" w:rsidP="0013712A">
            <w:pPr>
              <w:rPr>
                <w:rFonts w:cstheme="minorHAnsi"/>
                <w:sz w:val="24"/>
                <w:szCs w:val="24"/>
              </w:rPr>
            </w:pPr>
          </w:p>
        </w:tc>
      </w:tr>
      <w:tr w:rsidR="00985A54" w14:paraId="6E7157C4" w14:textId="77777777" w:rsidTr="0013712A">
        <w:tc>
          <w:tcPr>
            <w:tcW w:w="9175" w:type="dxa"/>
          </w:tcPr>
          <w:p w14:paraId="29CCF898" w14:textId="77777777" w:rsidR="00985A54" w:rsidRPr="004E5F30" w:rsidRDefault="00985A54" w:rsidP="0013712A">
            <w:pPr>
              <w:shd w:val="clear" w:color="auto" w:fill="FFFFFF"/>
              <w:spacing w:before="100" w:beforeAutospacing="1" w:line="276" w:lineRule="auto"/>
              <w:rPr>
                <w:rFonts w:eastAsia="Times New Roman" w:cstheme="minorHAnsi"/>
                <w:color w:val="000000"/>
                <w:sz w:val="24"/>
                <w:szCs w:val="24"/>
              </w:rPr>
            </w:pPr>
            <w:r w:rsidRPr="004E5F30">
              <w:rPr>
                <w:rFonts w:eastAsia="Times New Roman" w:cstheme="minorHAnsi"/>
                <w:color w:val="000000"/>
                <w:sz w:val="24"/>
                <w:szCs w:val="24"/>
              </w:rPr>
              <w:t>S</w:t>
            </w:r>
            <w:r w:rsidRPr="006A42AB">
              <w:rPr>
                <w:rFonts w:eastAsia="Times New Roman" w:cstheme="minorHAnsi"/>
                <w:color w:val="000000"/>
                <w:sz w:val="24"/>
                <w:szCs w:val="24"/>
              </w:rPr>
              <w:t>weating at night</w:t>
            </w:r>
          </w:p>
        </w:tc>
        <w:tc>
          <w:tcPr>
            <w:tcW w:w="810" w:type="dxa"/>
          </w:tcPr>
          <w:p w14:paraId="3769A67A" w14:textId="77777777" w:rsidR="00985A54" w:rsidRPr="004E5F30" w:rsidRDefault="00985A54" w:rsidP="0013712A">
            <w:pPr>
              <w:rPr>
                <w:rFonts w:cstheme="minorHAnsi"/>
                <w:sz w:val="24"/>
                <w:szCs w:val="24"/>
              </w:rPr>
            </w:pPr>
          </w:p>
        </w:tc>
        <w:tc>
          <w:tcPr>
            <w:tcW w:w="805" w:type="dxa"/>
          </w:tcPr>
          <w:p w14:paraId="6B246631" w14:textId="77777777" w:rsidR="00985A54" w:rsidRPr="004E5F30" w:rsidRDefault="00985A54" w:rsidP="0013712A">
            <w:pPr>
              <w:rPr>
                <w:rFonts w:cstheme="minorHAnsi"/>
                <w:sz w:val="24"/>
                <w:szCs w:val="24"/>
              </w:rPr>
            </w:pPr>
          </w:p>
        </w:tc>
      </w:tr>
    </w:tbl>
    <w:p w14:paraId="7B526586" w14:textId="77777777" w:rsidR="00985A54" w:rsidRDefault="00985A54" w:rsidP="00536DC4">
      <w:pPr>
        <w:spacing w:after="0"/>
        <w:rPr>
          <w:rFonts w:cstheme="minorHAnsi"/>
          <w:sz w:val="20"/>
          <w:szCs w:val="20"/>
        </w:rPr>
      </w:pPr>
    </w:p>
    <w:p w14:paraId="60791759" w14:textId="77777777" w:rsidR="00985A54" w:rsidRDefault="00985A54" w:rsidP="00536DC4">
      <w:pPr>
        <w:spacing w:after="0"/>
        <w:rPr>
          <w:rFonts w:cstheme="minorHAnsi"/>
          <w:sz w:val="20"/>
          <w:szCs w:val="20"/>
        </w:rPr>
      </w:pPr>
    </w:p>
    <w:p w14:paraId="49C5DE80" w14:textId="77777777" w:rsidR="00985A54" w:rsidRDefault="00985A54" w:rsidP="00536DC4">
      <w:pPr>
        <w:spacing w:after="0"/>
        <w:rPr>
          <w:rFonts w:cstheme="minorHAnsi"/>
          <w:sz w:val="20"/>
          <w:szCs w:val="20"/>
        </w:rPr>
      </w:pPr>
    </w:p>
    <w:p w14:paraId="57EC4B45" w14:textId="77777777" w:rsidR="00985A54" w:rsidRDefault="00985A54" w:rsidP="00536DC4">
      <w:pPr>
        <w:spacing w:after="0"/>
        <w:rPr>
          <w:rFonts w:cstheme="minorHAnsi"/>
          <w:sz w:val="20"/>
          <w:szCs w:val="20"/>
        </w:rPr>
      </w:pPr>
    </w:p>
    <w:p w14:paraId="0F23AA16" w14:textId="230DB8D9" w:rsidR="0022250C" w:rsidRPr="00DB3106" w:rsidRDefault="00D20ECC" w:rsidP="00536DC4">
      <w:pPr>
        <w:spacing w:after="0"/>
        <w:rPr>
          <w:rFonts w:cstheme="minorHAnsi"/>
          <w:sz w:val="20"/>
          <w:szCs w:val="20"/>
        </w:rPr>
      </w:pPr>
      <w:r w:rsidRPr="00DB3106">
        <w:rPr>
          <w:rFonts w:cstheme="minorHAnsi"/>
          <w:sz w:val="20"/>
          <w:szCs w:val="20"/>
        </w:rPr>
        <w:lastRenderedPageBreak/>
        <w:t>Proof of negative T</w:t>
      </w:r>
      <w:r w:rsidR="00215DB7">
        <w:rPr>
          <w:rFonts w:cstheme="minorHAnsi"/>
          <w:sz w:val="20"/>
          <w:szCs w:val="20"/>
        </w:rPr>
        <w:t>uberculosis (TB)</w:t>
      </w:r>
      <w:r w:rsidRPr="00DB3106">
        <w:rPr>
          <w:rFonts w:cstheme="minorHAnsi"/>
          <w:sz w:val="20"/>
          <w:szCs w:val="20"/>
        </w:rPr>
        <w:t xml:space="preserve"> test</w:t>
      </w:r>
      <w:r w:rsidR="00215DB7">
        <w:rPr>
          <w:rFonts w:cstheme="minorHAnsi"/>
          <w:sz w:val="20"/>
          <w:szCs w:val="20"/>
        </w:rPr>
        <w:t xml:space="preserve"> using ONE of the following methods:</w:t>
      </w:r>
    </w:p>
    <w:tbl>
      <w:tblPr>
        <w:tblStyle w:val="TableGrid"/>
        <w:tblW w:w="0" w:type="auto"/>
        <w:tblLook w:val="04A0" w:firstRow="1" w:lastRow="0" w:firstColumn="1" w:lastColumn="0" w:noHBand="0" w:noVBand="1"/>
      </w:tblPr>
      <w:tblGrid>
        <w:gridCol w:w="6475"/>
        <w:gridCol w:w="2875"/>
      </w:tblGrid>
      <w:tr w:rsidR="00365A78" w14:paraId="3D7135F8" w14:textId="77777777" w:rsidTr="006A1C0B">
        <w:tc>
          <w:tcPr>
            <w:tcW w:w="6475" w:type="dxa"/>
          </w:tcPr>
          <w:p w14:paraId="6640C5A9" w14:textId="77777777" w:rsidR="00DB3106" w:rsidRPr="00E25F5D" w:rsidRDefault="00D20ECC" w:rsidP="00536DC4">
            <w:pPr>
              <w:rPr>
                <w:rFonts w:cstheme="minorHAnsi"/>
                <w:b/>
                <w:bCs/>
              </w:rPr>
            </w:pPr>
            <w:r w:rsidRPr="00E25F5D">
              <w:rPr>
                <w:rFonts w:cstheme="minorHAnsi"/>
                <w:b/>
                <w:bCs/>
              </w:rPr>
              <w:t>Tuberculosis Test</w:t>
            </w:r>
          </w:p>
        </w:tc>
        <w:tc>
          <w:tcPr>
            <w:tcW w:w="2875" w:type="dxa"/>
          </w:tcPr>
          <w:p w14:paraId="5DEBE306" w14:textId="77777777" w:rsidR="00DB3106" w:rsidRPr="00E25F5D" w:rsidRDefault="00D20ECC" w:rsidP="00536DC4">
            <w:pPr>
              <w:rPr>
                <w:rFonts w:cstheme="minorHAnsi"/>
                <w:b/>
                <w:bCs/>
              </w:rPr>
            </w:pPr>
            <w:r w:rsidRPr="00E25F5D">
              <w:rPr>
                <w:rFonts w:cstheme="minorHAnsi"/>
                <w:b/>
                <w:bCs/>
              </w:rPr>
              <w:t>Verification</w:t>
            </w:r>
          </w:p>
        </w:tc>
      </w:tr>
      <w:tr w:rsidR="00365A78" w14:paraId="0B253EF8" w14:textId="77777777" w:rsidTr="006A1C0B">
        <w:tc>
          <w:tcPr>
            <w:tcW w:w="6475" w:type="dxa"/>
          </w:tcPr>
          <w:p w14:paraId="3B304E4D" w14:textId="77777777" w:rsidR="00DB3106" w:rsidRPr="00E25F5D" w:rsidRDefault="00D20ECC" w:rsidP="00536DC4">
            <w:pPr>
              <w:rPr>
                <w:rFonts w:cstheme="minorHAnsi"/>
                <w:i/>
                <w:iCs/>
              </w:rPr>
            </w:pPr>
            <w:r w:rsidRPr="00E25F5D">
              <w:rPr>
                <w:rFonts w:cstheme="minorHAnsi"/>
                <w:i/>
                <w:iCs/>
              </w:rPr>
              <w:t>Single-step Mantoux (TB skin test</w:t>
            </w:r>
            <w:r w:rsidR="004F72B1" w:rsidRPr="00E25F5D">
              <w:rPr>
                <w:rFonts w:cstheme="minorHAnsi"/>
                <w:i/>
                <w:iCs/>
              </w:rPr>
              <w:t>)</w:t>
            </w:r>
          </w:p>
          <w:p w14:paraId="4738A655" w14:textId="77777777" w:rsidR="00797828" w:rsidRPr="00E25F5D" w:rsidRDefault="00797828" w:rsidP="00536DC4">
            <w:pPr>
              <w:rPr>
                <w:rFonts w:cstheme="minorHAnsi"/>
                <w:i/>
                <w:iCs/>
              </w:rPr>
            </w:pPr>
          </w:p>
          <w:p w14:paraId="6351D3DB" w14:textId="77777777" w:rsidR="00E83031" w:rsidRPr="00E25F5D" w:rsidRDefault="00D20ECC" w:rsidP="00536DC4">
            <w:pPr>
              <w:rPr>
                <w:rFonts w:cstheme="minorHAnsi"/>
              </w:rPr>
            </w:pPr>
            <w:r w:rsidRPr="00E25F5D">
              <w:rPr>
                <w:rFonts w:cstheme="minorHAnsi"/>
              </w:rPr>
              <w:t xml:space="preserve">    Name of</w:t>
            </w:r>
            <w:r w:rsidR="00ED6E5F" w:rsidRPr="00E25F5D">
              <w:rPr>
                <w:rFonts w:cstheme="minorHAnsi"/>
              </w:rPr>
              <w:t xml:space="preserve"> person administering </w:t>
            </w:r>
            <w:r w:rsidR="00EE40BE" w:rsidRPr="00E25F5D">
              <w:rPr>
                <w:rFonts w:cstheme="minorHAnsi"/>
              </w:rPr>
              <w:t>test: _</w:t>
            </w:r>
            <w:r w:rsidR="00ED6E5F" w:rsidRPr="00E25F5D">
              <w:rPr>
                <w:rFonts w:cstheme="minorHAnsi"/>
              </w:rPr>
              <w:t>________________________</w:t>
            </w:r>
            <w:r w:rsidR="00C51B07" w:rsidRPr="00E25F5D">
              <w:rPr>
                <w:rFonts w:cstheme="minorHAnsi"/>
              </w:rPr>
              <w:t>________</w:t>
            </w:r>
          </w:p>
          <w:p w14:paraId="5539759D" w14:textId="77777777" w:rsidR="00EB18C6" w:rsidRPr="00E25F5D" w:rsidRDefault="00D20ECC" w:rsidP="00536DC4">
            <w:pPr>
              <w:rPr>
                <w:rFonts w:cstheme="minorHAnsi"/>
              </w:rPr>
            </w:pPr>
            <w:r w:rsidRPr="00E25F5D">
              <w:rPr>
                <w:rFonts w:cstheme="minorHAnsi"/>
              </w:rPr>
              <w:t xml:space="preserve">   </w:t>
            </w:r>
          </w:p>
          <w:p w14:paraId="1861E7F2" w14:textId="77777777" w:rsidR="00ED6E5F" w:rsidRPr="00E25F5D" w:rsidRDefault="00D20ECC" w:rsidP="00536DC4">
            <w:pPr>
              <w:rPr>
                <w:rFonts w:cstheme="minorHAnsi"/>
              </w:rPr>
            </w:pPr>
            <w:r w:rsidRPr="00E25F5D">
              <w:rPr>
                <w:rFonts w:cstheme="minorHAnsi"/>
              </w:rPr>
              <w:t xml:space="preserve">    Signature of person administering test: ______________________</w:t>
            </w:r>
            <w:r w:rsidR="00C51B07" w:rsidRPr="00E25F5D">
              <w:rPr>
                <w:rFonts w:cstheme="minorHAnsi"/>
              </w:rPr>
              <w:t>________</w:t>
            </w:r>
          </w:p>
          <w:p w14:paraId="7F0BF591" w14:textId="77777777" w:rsidR="00EB18C6" w:rsidRPr="00E25F5D" w:rsidRDefault="00D20ECC" w:rsidP="00536DC4">
            <w:pPr>
              <w:rPr>
                <w:rFonts w:cstheme="minorHAnsi"/>
              </w:rPr>
            </w:pPr>
            <w:r w:rsidRPr="00E25F5D">
              <w:rPr>
                <w:rFonts w:cstheme="minorHAnsi"/>
              </w:rPr>
              <w:t xml:space="preserve">    </w:t>
            </w:r>
          </w:p>
          <w:p w14:paraId="08D8C6E5" w14:textId="77777777" w:rsidR="00F818A7" w:rsidRPr="00E25F5D" w:rsidRDefault="00D20ECC" w:rsidP="00536DC4">
            <w:pPr>
              <w:rPr>
                <w:rFonts w:cstheme="minorHAnsi"/>
              </w:rPr>
            </w:pPr>
            <w:r w:rsidRPr="00E25F5D">
              <w:rPr>
                <w:rFonts w:cstheme="minorHAnsi"/>
              </w:rPr>
              <w:t xml:space="preserve">    Location of test:    R forearm      L forearm      Alternate site: ____</w:t>
            </w:r>
            <w:r w:rsidR="00C51B07" w:rsidRPr="00E25F5D">
              <w:rPr>
                <w:rFonts w:cstheme="minorHAnsi"/>
              </w:rPr>
              <w:t>__________</w:t>
            </w:r>
          </w:p>
          <w:p w14:paraId="7F53058C" w14:textId="77777777" w:rsidR="00EB18C6" w:rsidRPr="00E25F5D" w:rsidRDefault="00D20ECC" w:rsidP="00536DC4">
            <w:pPr>
              <w:rPr>
                <w:rFonts w:cstheme="minorHAnsi"/>
              </w:rPr>
            </w:pPr>
            <w:r w:rsidRPr="00E25F5D">
              <w:rPr>
                <w:rFonts w:cstheme="minorHAnsi"/>
              </w:rPr>
              <w:t xml:space="preserve">    </w:t>
            </w:r>
          </w:p>
          <w:p w14:paraId="2F08BB34" w14:textId="77777777" w:rsidR="00AF23F4" w:rsidRPr="00E25F5D" w:rsidRDefault="00D20ECC" w:rsidP="00536DC4">
            <w:pPr>
              <w:rPr>
                <w:rFonts w:cstheme="minorHAnsi"/>
              </w:rPr>
            </w:pPr>
            <w:r w:rsidRPr="00E25F5D">
              <w:rPr>
                <w:rFonts w:cstheme="minorHAnsi"/>
              </w:rPr>
              <w:t xml:space="preserve">    </w:t>
            </w:r>
            <w:r w:rsidR="00C51B07" w:rsidRPr="00E25F5D">
              <w:rPr>
                <w:rFonts w:cstheme="minorHAnsi"/>
              </w:rPr>
              <w:t xml:space="preserve">Tuberculin </w:t>
            </w:r>
            <w:r w:rsidR="00DE433A" w:rsidRPr="00E25F5D">
              <w:rPr>
                <w:rFonts w:cstheme="minorHAnsi"/>
              </w:rPr>
              <w:t>manufacturer: ______</w:t>
            </w:r>
            <w:r w:rsidR="00DF2C17" w:rsidRPr="00E25F5D">
              <w:rPr>
                <w:rFonts w:cstheme="minorHAnsi"/>
              </w:rPr>
              <w:t>__</w:t>
            </w:r>
            <w:r w:rsidRPr="00E25F5D">
              <w:rPr>
                <w:rFonts w:cstheme="minorHAnsi"/>
              </w:rPr>
              <w:t>_______________________________</w:t>
            </w:r>
            <w:r w:rsidR="00DE433A" w:rsidRPr="00E25F5D">
              <w:rPr>
                <w:rFonts w:cstheme="minorHAnsi"/>
              </w:rPr>
              <w:t xml:space="preserve">__ </w:t>
            </w:r>
          </w:p>
          <w:p w14:paraId="7D0290BB" w14:textId="77777777" w:rsidR="00AF23F4" w:rsidRPr="00E25F5D" w:rsidRDefault="00D20ECC" w:rsidP="00536DC4">
            <w:pPr>
              <w:rPr>
                <w:rFonts w:cstheme="minorHAnsi"/>
              </w:rPr>
            </w:pPr>
            <w:r w:rsidRPr="00E25F5D">
              <w:rPr>
                <w:rFonts w:cstheme="minorHAnsi"/>
              </w:rPr>
              <w:t xml:space="preserve"> </w:t>
            </w:r>
          </w:p>
          <w:p w14:paraId="667743C7" w14:textId="77777777" w:rsidR="00C51B07" w:rsidRPr="00E25F5D" w:rsidRDefault="00D20ECC" w:rsidP="00536DC4">
            <w:pPr>
              <w:rPr>
                <w:rFonts w:cstheme="minorHAnsi"/>
              </w:rPr>
            </w:pPr>
            <w:r w:rsidRPr="00E25F5D">
              <w:rPr>
                <w:rFonts w:cstheme="minorHAnsi"/>
              </w:rPr>
              <w:t xml:space="preserve">    </w:t>
            </w:r>
            <w:r w:rsidR="00DE433A" w:rsidRPr="00E25F5D">
              <w:rPr>
                <w:rFonts w:cstheme="minorHAnsi"/>
              </w:rPr>
              <w:t>Lot #: ____</w:t>
            </w:r>
            <w:r w:rsidRPr="00E25F5D">
              <w:rPr>
                <w:rFonts w:cstheme="minorHAnsi"/>
              </w:rPr>
              <w:t>__________</w:t>
            </w:r>
            <w:r w:rsidR="00DF2C17" w:rsidRPr="00E25F5D">
              <w:rPr>
                <w:rFonts w:cstheme="minorHAnsi"/>
              </w:rPr>
              <w:t>___</w:t>
            </w:r>
            <w:r w:rsidR="00DE433A" w:rsidRPr="00E25F5D">
              <w:rPr>
                <w:rFonts w:cstheme="minorHAnsi"/>
              </w:rPr>
              <w:t xml:space="preserve">_ Exp. Date: </w:t>
            </w:r>
            <w:r w:rsidR="00DF2C17" w:rsidRPr="00E25F5D">
              <w:rPr>
                <w:rFonts w:cstheme="minorHAnsi"/>
              </w:rPr>
              <w:t>_____</w:t>
            </w:r>
            <w:r w:rsidRPr="00E25F5D">
              <w:rPr>
                <w:rFonts w:cstheme="minorHAnsi"/>
              </w:rPr>
              <w:t>______</w:t>
            </w:r>
            <w:r w:rsidR="00DE433A" w:rsidRPr="00E25F5D">
              <w:rPr>
                <w:rFonts w:cstheme="minorHAnsi"/>
              </w:rPr>
              <w:t>___</w:t>
            </w:r>
          </w:p>
        </w:tc>
        <w:tc>
          <w:tcPr>
            <w:tcW w:w="2875" w:type="dxa"/>
          </w:tcPr>
          <w:p w14:paraId="08700E3A" w14:textId="77777777" w:rsidR="00DB3106" w:rsidRPr="00E25F5D" w:rsidRDefault="00D20ECC" w:rsidP="00536DC4">
            <w:pPr>
              <w:rPr>
                <w:rFonts w:cstheme="minorHAnsi"/>
              </w:rPr>
            </w:pPr>
            <w:r w:rsidRPr="00E25F5D">
              <w:rPr>
                <w:rFonts w:cstheme="minorHAnsi"/>
              </w:rPr>
              <w:t>Name of reader:</w:t>
            </w:r>
          </w:p>
          <w:p w14:paraId="4DDE6DE2" w14:textId="77777777" w:rsidR="00A748AA" w:rsidRPr="00E25F5D" w:rsidRDefault="00D20ECC" w:rsidP="00536DC4">
            <w:pPr>
              <w:rPr>
                <w:rFonts w:cstheme="minorHAnsi"/>
              </w:rPr>
            </w:pPr>
            <w:r w:rsidRPr="00E25F5D">
              <w:rPr>
                <w:rFonts w:cstheme="minorHAnsi"/>
              </w:rPr>
              <w:t>______________________</w:t>
            </w:r>
          </w:p>
          <w:p w14:paraId="692A5463" w14:textId="77777777" w:rsidR="00A748AA" w:rsidRPr="00E25F5D" w:rsidRDefault="00D20ECC" w:rsidP="00536DC4">
            <w:pPr>
              <w:rPr>
                <w:rFonts w:cstheme="minorHAnsi"/>
              </w:rPr>
            </w:pPr>
            <w:r w:rsidRPr="00E25F5D">
              <w:rPr>
                <w:rFonts w:cstheme="minorHAnsi"/>
              </w:rPr>
              <w:t>Signature of reader:</w:t>
            </w:r>
          </w:p>
          <w:p w14:paraId="17F43947" w14:textId="77777777" w:rsidR="00A748AA" w:rsidRPr="00E25F5D" w:rsidRDefault="00D20ECC" w:rsidP="00536DC4">
            <w:pPr>
              <w:rPr>
                <w:rFonts w:cstheme="minorHAnsi"/>
              </w:rPr>
            </w:pPr>
            <w:r w:rsidRPr="00E25F5D">
              <w:rPr>
                <w:rFonts w:cstheme="minorHAnsi"/>
              </w:rPr>
              <w:t>______________________</w:t>
            </w:r>
          </w:p>
          <w:p w14:paraId="0F460E12" w14:textId="77777777" w:rsidR="00A748AA" w:rsidRPr="00E25F5D" w:rsidRDefault="00D20ECC" w:rsidP="00536DC4">
            <w:pPr>
              <w:rPr>
                <w:rFonts w:cstheme="minorHAnsi"/>
              </w:rPr>
            </w:pPr>
            <w:r w:rsidRPr="00E25F5D">
              <w:rPr>
                <w:rFonts w:cstheme="minorHAnsi"/>
              </w:rPr>
              <w:t>Date and time read:</w:t>
            </w:r>
          </w:p>
          <w:p w14:paraId="0D9681A3" w14:textId="77777777" w:rsidR="006E45AF" w:rsidRPr="00E25F5D" w:rsidRDefault="00D20ECC" w:rsidP="00536DC4">
            <w:pPr>
              <w:rPr>
                <w:rFonts w:cstheme="minorHAnsi"/>
              </w:rPr>
            </w:pPr>
            <w:r w:rsidRPr="00E25F5D">
              <w:rPr>
                <w:rFonts w:cstheme="minorHAnsi"/>
              </w:rPr>
              <w:t>___________@_________</w:t>
            </w:r>
          </w:p>
          <w:p w14:paraId="61F80D6C" w14:textId="77777777" w:rsidR="006E45AF" w:rsidRPr="00E25F5D" w:rsidRDefault="00D20ECC" w:rsidP="00536DC4">
            <w:pPr>
              <w:rPr>
                <w:rFonts w:cstheme="minorHAnsi"/>
              </w:rPr>
            </w:pPr>
            <w:r w:rsidRPr="00E25F5D">
              <w:rPr>
                <w:rFonts w:cstheme="minorHAnsi"/>
              </w:rPr>
              <w:t>Mm of induration:</w:t>
            </w:r>
          </w:p>
          <w:p w14:paraId="0427E5D1" w14:textId="77777777" w:rsidR="000D2437" w:rsidRPr="00E25F5D" w:rsidRDefault="00D20ECC" w:rsidP="00536DC4">
            <w:pPr>
              <w:rPr>
                <w:rFonts w:cstheme="minorHAnsi"/>
              </w:rPr>
            </w:pPr>
            <w:r w:rsidRPr="00E25F5D">
              <w:rPr>
                <w:rFonts w:cstheme="minorHAnsi"/>
              </w:rPr>
              <w:t>______________________</w:t>
            </w:r>
          </w:p>
          <w:p w14:paraId="09A846E4" w14:textId="77777777" w:rsidR="000D2437" w:rsidRPr="00E25F5D" w:rsidRDefault="00D20ECC" w:rsidP="00536DC4">
            <w:pPr>
              <w:rPr>
                <w:rFonts w:cstheme="minorHAnsi"/>
              </w:rPr>
            </w:pPr>
            <w:r w:rsidRPr="00E25F5D">
              <w:rPr>
                <w:rFonts w:cstheme="minorHAnsi"/>
              </w:rPr>
              <w:t>Interpretation of reading:</w:t>
            </w:r>
          </w:p>
          <w:p w14:paraId="17B442A4" w14:textId="77777777" w:rsidR="00AF23F4" w:rsidRPr="00E25F5D" w:rsidRDefault="00AF23F4" w:rsidP="00536DC4">
            <w:pPr>
              <w:rPr>
                <w:rFonts w:cstheme="minorHAnsi"/>
              </w:rPr>
            </w:pPr>
          </w:p>
          <w:p w14:paraId="796D4EB0" w14:textId="77777777" w:rsidR="006E45AF" w:rsidRPr="00E25F5D" w:rsidRDefault="00D20ECC" w:rsidP="00536DC4">
            <w:pPr>
              <w:rPr>
                <w:rFonts w:cstheme="minorHAnsi"/>
              </w:rPr>
            </w:pPr>
            <w:r w:rsidRPr="00E25F5D">
              <w:rPr>
                <w:rFonts w:cstheme="minorHAnsi"/>
              </w:rPr>
              <w:t xml:space="preserve">     </w:t>
            </w:r>
            <w:r w:rsidR="00B61816" w:rsidRPr="00E25F5D">
              <w:rPr>
                <w:rFonts w:cstheme="minorHAnsi"/>
              </w:rPr>
              <w:t>Positive        Negative</w:t>
            </w:r>
          </w:p>
          <w:p w14:paraId="7170B038" w14:textId="77777777" w:rsidR="00797828" w:rsidRPr="00E25F5D" w:rsidRDefault="00797828" w:rsidP="00536DC4">
            <w:pPr>
              <w:rPr>
                <w:rFonts w:cstheme="minorHAnsi"/>
              </w:rPr>
            </w:pPr>
          </w:p>
        </w:tc>
      </w:tr>
      <w:tr w:rsidR="00365A78" w14:paraId="2FBF9CEE" w14:textId="77777777" w:rsidTr="006A1C0B">
        <w:tc>
          <w:tcPr>
            <w:tcW w:w="6475" w:type="dxa"/>
          </w:tcPr>
          <w:p w14:paraId="2EED75DA" w14:textId="77777777" w:rsidR="00DB3106" w:rsidRPr="00E25F5D" w:rsidRDefault="00D20ECC" w:rsidP="00536DC4">
            <w:pPr>
              <w:rPr>
                <w:rFonts w:cstheme="minorHAnsi"/>
                <w:i/>
                <w:iCs/>
              </w:rPr>
            </w:pPr>
            <w:r w:rsidRPr="00E25F5D">
              <w:rPr>
                <w:rFonts w:cstheme="minorHAnsi"/>
                <w:i/>
                <w:iCs/>
              </w:rPr>
              <w:t>QuantiFERON-TB Gold or T-SPOT</w:t>
            </w:r>
            <w:r w:rsidR="004F72B1" w:rsidRPr="00E25F5D">
              <w:rPr>
                <w:rFonts w:cstheme="minorHAnsi"/>
                <w:i/>
                <w:iCs/>
              </w:rPr>
              <w:t xml:space="preserve"> (TB blood test)</w:t>
            </w:r>
          </w:p>
        </w:tc>
        <w:tc>
          <w:tcPr>
            <w:tcW w:w="2875" w:type="dxa"/>
          </w:tcPr>
          <w:p w14:paraId="66CF0A27" w14:textId="77777777" w:rsidR="00DB3106" w:rsidRPr="00E25F5D" w:rsidRDefault="00D20ECC" w:rsidP="00536DC4">
            <w:pPr>
              <w:rPr>
                <w:rFonts w:cstheme="minorHAnsi"/>
              </w:rPr>
            </w:pPr>
            <w:r w:rsidRPr="00E25F5D">
              <w:rPr>
                <w:rFonts w:cstheme="minorHAnsi"/>
              </w:rPr>
              <w:t>Date of blood draw:</w:t>
            </w:r>
          </w:p>
          <w:p w14:paraId="2FC571D4" w14:textId="77777777" w:rsidR="006E45AF" w:rsidRPr="00E25F5D" w:rsidRDefault="00D20ECC" w:rsidP="00536DC4">
            <w:pPr>
              <w:rPr>
                <w:rFonts w:cstheme="minorHAnsi"/>
              </w:rPr>
            </w:pPr>
            <w:r w:rsidRPr="00E25F5D">
              <w:rPr>
                <w:rFonts w:cstheme="minorHAnsi"/>
              </w:rPr>
              <w:t>______________________</w:t>
            </w:r>
          </w:p>
          <w:p w14:paraId="44ACAEED" w14:textId="77777777" w:rsidR="00797828" w:rsidRPr="00E25F5D" w:rsidRDefault="00797828" w:rsidP="00536DC4">
            <w:pPr>
              <w:rPr>
                <w:rFonts w:cstheme="minorHAnsi"/>
              </w:rPr>
            </w:pPr>
          </w:p>
        </w:tc>
      </w:tr>
    </w:tbl>
    <w:p w14:paraId="64F42057" w14:textId="77777777" w:rsidR="003E6AA5" w:rsidRDefault="003E6AA5" w:rsidP="002F198D">
      <w:pPr>
        <w:spacing w:after="0"/>
        <w:rPr>
          <w:b/>
          <w:bCs/>
        </w:rPr>
      </w:pPr>
    </w:p>
    <w:p w14:paraId="04898732" w14:textId="77777777" w:rsidR="00FE6339" w:rsidRDefault="00D20ECC" w:rsidP="002F198D">
      <w:pPr>
        <w:spacing w:after="0"/>
        <w:rPr>
          <w:b/>
          <w:bCs/>
          <w:i/>
          <w:iCs/>
          <w:sz w:val="26"/>
          <w:szCs w:val="26"/>
        </w:rPr>
      </w:pPr>
      <w:r>
        <w:rPr>
          <w:b/>
          <w:bCs/>
          <w:i/>
          <w:iCs/>
          <w:sz w:val="26"/>
          <w:szCs w:val="26"/>
        </w:rPr>
        <w:t xml:space="preserve">Stop here if TB test result is </w:t>
      </w:r>
      <w:r>
        <w:rPr>
          <w:b/>
          <w:bCs/>
          <w:i/>
          <w:iCs/>
          <w:sz w:val="26"/>
          <w:szCs w:val="26"/>
        </w:rPr>
        <w:t>negative.</w:t>
      </w:r>
    </w:p>
    <w:p w14:paraId="2B14379F" w14:textId="77777777" w:rsidR="00FE6339" w:rsidRDefault="00FE6339" w:rsidP="002F198D">
      <w:pPr>
        <w:spacing w:after="0"/>
        <w:rPr>
          <w:b/>
          <w:bCs/>
          <w:i/>
          <w:iCs/>
          <w:sz w:val="26"/>
          <w:szCs w:val="26"/>
        </w:rPr>
      </w:pPr>
    </w:p>
    <w:p w14:paraId="2F6B86F7" w14:textId="77777777" w:rsidR="004467BC" w:rsidRPr="003B2E2D" w:rsidRDefault="00D20ECC" w:rsidP="002F198D">
      <w:pPr>
        <w:spacing w:after="0"/>
        <w:rPr>
          <w:b/>
          <w:bCs/>
        </w:rPr>
      </w:pPr>
      <w:r w:rsidRPr="003B2E2D">
        <w:rPr>
          <w:b/>
          <w:bCs/>
        </w:rPr>
        <w:t>If student has a positive TB skin or blood test result</w:t>
      </w:r>
      <w:r w:rsidR="00891FCE" w:rsidRPr="003B2E2D">
        <w:rPr>
          <w:b/>
          <w:bCs/>
        </w:rPr>
        <w:t>, provider is to complete the following information:</w:t>
      </w:r>
    </w:p>
    <w:p w14:paraId="4B258D38" w14:textId="77777777" w:rsidR="00891FCE" w:rsidRPr="00F41DBE" w:rsidRDefault="00891FCE" w:rsidP="002F198D">
      <w:pPr>
        <w:spacing w:after="0"/>
      </w:pPr>
    </w:p>
    <w:p w14:paraId="7AA76EDD" w14:textId="77777777" w:rsidR="00B135F9" w:rsidRDefault="00D20ECC" w:rsidP="005C4335">
      <w:pPr>
        <w:spacing w:after="0"/>
        <w:ind w:firstLine="720"/>
        <w:rPr>
          <w:rFonts w:cstheme="minorHAnsi"/>
        </w:rPr>
      </w:pPr>
      <w:r w:rsidRPr="00F41DBE">
        <w:rPr>
          <w:rFonts w:cstheme="minorHAnsi"/>
        </w:rPr>
        <w:t>Date of normal chest x-ray:</w:t>
      </w:r>
      <w:r>
        <w:rPr>
          <w:rFonts w:cstheme="minorHAnsi"/>
        </w:rPr>
        <w:t xml:space="preserve"> (must be within the past 5 years) </w:t>
      </w:r>
      <w:r w:rsidRPr="00F41DBE">
        <w:rPr>
          <w:rFonts w:cstheme="minorHAnsi"/>
        </w:rPr>
        <w:t>________</w:t>
      </w:r>
      <w:r>
        <w:rPr>
          <w:rFonts w:cstheme="minorHAnsi"/>
        </w:rPr>
        <w:t>___</w:t>
      </w:r>
      <w:r w:rsidRPr="00F41DBE">
        <w:rPr>
          <w:rFonts w:cstheme="minorHAnsi"/>
        </w:rPr>
        <w:t>_____</w:t>
      </w:r>
    </w:p>
    <w:p w14:paraId="0455061B" w14:textId="77777777" w:rsidR="00B135F9" w:rsidRDefault="00B135F9" w:rsidP="005C4335">
      <w:pPr>
        <w:spacing w:after="0"/>
        <w:ind w:firstLine="720"/>
      </w:pPr>
    </w:p>
    <w:p w14:paraId="4CD7E9FD" w14:textId="77777777" w:rsidR="004467BC" w:rsidRPr="00F41DBE" w:rsidRDefault="00D20ECC" w:rsidP="005C4335">
      <w:pPr>
        <w:spacing w:after="0"/>
        <w:ind w:firstLine="720"/>
      </w:pPr>
      <w:r>
        <w:t>Did</w:t>
      </w:r>
      <w:r w:rsidR="00891FCE" w:rsidRPr="00F41DBE">
        <w:t xml:space="preserve"> the student </w:t>
      </w:r>
      <w:r w:rsidR="002D4E62" w:rsidRPr="00F41DBE">
        <w:t>receive the TB vaccine (BCG)</w:t>
      </w:r>
      <w:r w:rsidR="009C2AFA" w:rsidRPr="00F41DBE">
        <w:t>?</w:t>
      </w:r>
      <w:r w:rsidR="000D4098" w:rsidRPr="00F41DBE">
        <w:t xml:space="preserve"> </w:t>
      </w:r>
      <w:r w:rsidR="00894757" w:rsidRPr="00F41DBE">
        <w:t xml:space="preserve"> </w:t>
      </w:r>
      <w:r w:rsidR="000D4098" w:rsidRPr="00F41DBE">
        <w:t xml:space="preserve">    Yes   </w:t>
      </w:r>
      <w:r w:rsidR="00894757" w:rsidRPr="00F41DBE">
        <w:t xml:space="preserve"> </w:t>
      </w:r>
      <w:r w:rsidR="000D4098" w:rsidRPr="00F41DBE">
        <w:t xml:space="preserve">  No   </w:t>
      </w:r>
      <w:r w:rsidR="00894757" w:rsidRPr="00F41DBE">
        <w:t xml:space="preserve">   </w:t>
      </w:r>
      <w:r w:rsidR="000D4098" w:rsidRPr="00F41DBE">
        <w:t xml:space="preserve">  If yes, date received: __________</w:t>
      </w:r>
    </w:p>
    <w:p w14:paraId="339A2B96" w14:textId="77777777" w:rsidR="006A42AB" w:rsidRDefault="006A42AB" w:rsidP="002F198D">
      <w:pPr>
        <w:spacing w:after="0"/>
        <w:rPr>
          <w:rFonts w:cstheme="minorHAnsi"/>
        </w:rPr>
      </w:pPr>
    </w:p>
    <w:p w14:paraId="3C86EFCF" w14:textId="77777777" w:rsidR="002343EE" w:rsidRDefault="002343EE" w:rsidP="002343EE">
      <w:pPr>
        <w:spacing w:after="0"/>
      </w:pPr>
    </w:p>
    <w:p w14:paraId="1FAABBA2" w14:textId="7C54949C" w:rsidR="002343EE" w:rsidRDefault="00CE2EBC" w:rsidP="002343EE">
      <w:pPr>
        <w:spacing w:after="0"/>
      </w:pPr>
      <w:r>
        <w:t>Provider Name (</w:t>
      </w:r>
      <w:r w:rsidRPr="00CE0A56">
        <w:t>Physician o</w:t>
      </w:r>
      <w:r>
        <w:t>r Advanced Practice Provider): _____________________________________</w:t>
      </w:r>
    </w:p>
    <w:p w14:paraId="73ECEAC0" w14:textId="77777777" w:rsidR="002343EE" w:rsidRDefault="002343EE" w:rsidP="002343EE">
      <w:pPr>
        <w:spacing w:after="0"/>
      </w:pPr>
    </w:p>
    <w:p w14:paraId="62F6AABA" w14:textId="77777777" w:rsidR="002343EE" w:rsidRDefault="00D20ECC" w:rsidP="002343EE">
      <w:pPr>
        <w:spacing w:after="0"/>
      </w:pPr>
      <w:r>
        <w:t>Phone Number: _______________ Address: _________________________________________________</w:t>
      </w:r>
    </w:p>
    <w:p w14:paraId="2C009FD3" w14:textId="77777777" w:rsidR="002343EE" w:rsidRDefault="002343EE" w:rsidP="002343EE">
      <w:pPr>
        <w:spacing w:after="0"/>
      </w:pPr>
    </w:p>
    <w:p w14:paraId="2F003DF7" w14:textId="5C374B6A" w:rsidR="002343EE" w:rsidRDefault="00D20ECC" w:rsidP="002343EE">
      <w:pPr>
        <w:spacing w:after="0"/>
      </w:pPr>
      <w:r>
        <w:t xml:space="preserve">Provider </w:t>
      </w:r>
      <w:r>
        <w:t>Signature: ______________________________________________ Date: _____</w:t>
      </w:r>
      <w:r w:rsidR="00CE2EBC">
        <w:softHyphen/>
      </w:r>
      <w:r w:rsidR="00CE2EBC">
        <w:softHyphen/>
      </w:r>
      <w:r w:rsidR="00CE2EBC">
        <w:softHyphen/>
      </w:r>
      <w:r>
        <w:t>____________</w:t>
      </w:r>
    </w:p>
    <w:p w14:paraId="3755FE2E" w14:textId="77777777" w:rsidR="00742441" w:rsidRPr="00F41DBE" w:rsidRDefault="00742441" w:rsidP="002F198D">
      <w:pPr>
        <w:spacing w:after="0"/>
        <w:rPr>
          <w:rFonts w:cstheme="minorHAnsi"/>
        </w:rPr>
      </w:pPr>
      <w:bookmarkStart w:id="0" w:name="_Hlk113889162"/>
      <w:bookmarkEnd w:id="0"/>
    </w:p>
    <w:sectPr w:rsidR="00742441" w:rsidRPr="00F41DBE" w:rsidSect="000526F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68892" w14:textId="77777777" w:rsidR="004C299C" w:rsidRDefault="004C299C">
      <w:pPr>
        <w:spacing w:after="0" w:line="240" w:lineRule="auto"/>
      </w:pPr>
      <w:r>
        <w:separator/>
      </w:r>
    </w:p>
  </w:endnote>
  <w:endnote w:type="continuationSeparator" w:id="0">
    <w:p w14:paraId="39F31724" w14:textId="77777777" w:rsidR="004C299C" w:rsidRDefault="004C299C">
      <w:pPr>
        <w:spacing w:after="0" w:line="240" w:lineRule="auto"/>
      </w:pPr>
      <w:r>
        <w:continuationSeparator/>
      </w:r>
    </w:p>
  </w:endnote>
  <w:endnote w:type="continuationNotice" w:id="1">
    <w:p w14:paraId="0FD87E7F" w14:textId="77777777" w:rsidR="00813567" w:rsidRDefault="008135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9C87" w14:textId="77777777" w:rsidR="00654E85" w:rsidRDefault="00D20ECC">
    <w:pPr>
      <w:pStyle w:val="Footer"/>
      <w:jc w:val="center"/>
      <w:rPr>
        <w:noProof/>
      </w:rPr>
    </w:pPr>
    <w:sdt>
      <w:sdtPr>
        <w:rPr>
          <w:noProof/>
        </w:rPr>
        <w:id w:val="-88550052"/>
        <w:docPartObj>
          <w:docPartGallery w:val="Page Numbers (Bottom of Page)"/>
          <w:docPartUnique/>
        </w:docPartObj>
      </w:sdtPr>
      <w:sdtEndPr/>
      <w:sdtContent>
        <w:r w:rsidR="00BF3E61">
          <w:fldChar w:fldCharType="begin"/>
        </w:r>
        <w:r w:rsidR="00BF3E61">
          <w:instrText xml:space="preserve"> PAGE   \* MERGEFORMAT </w:instrText>
        </w:r>
        <w:r w:rsidR="00BF3E61">
          <w:fldChar w:fldCharType="separate"/>
        </w:r>
        <w:r w:rsidR="00BF3E61">
          <w:rPr>
            <w:noProof/>
          </w:rPr>
          <w:t>7</w:t>
        </w:r>
        <w:r w:rsidR="00BF3E61">
          <w:rPr>
            <w:noProof/>
          </w:rPr>
          <w:fldChar w:fldCharType="end"/>
        </w:r>
      </w:sdtContent>
    </w:sdt>
  </w:p>
  <w:p w14:paraId="77F0C839" w14:textId="77777777" w:rsidR="00654E85" w:rsidRDefault="00D20ECC">
    <w:pPr>
      <w:pStyle w:val="Footer"/>
    </w:pPr>
    <w:r>
      <w:rPr>
        <w:noProof/>
      </w:rPr>
      <w:pict w14:anchorId="1A0E43F6">
        <v:shapetype id="_x0000_t202" coordsize="21600,21600" o:spt="202" path="m,l,21600r21600,l21600,xe">
          <v:stroke joinstyle="miter"/>
          <v:path gradientshapeok="t" o:connecttype="rect"/>
        </v:shapetype>
        <v:shape id="zzmpTrailer_1078_19" o:spid="_x0000_s3073" type="#_x0000_t202" style="position:absolute;margin-left:0;margin-top:0;width:201.6pt;height:20.15pt;z-index:-251658240;visibility:visible;mso-wrap-style:square;mso-width-percent:0;mso-height-percent:0;mso-wrap-distance-left:9pt;mso-wrap-distance-top:0;mso-wrap-distance-right:9pt;mso-wrap-distance-bottom:0;mso-position-horizontal-relative:margin;mso-width-percent:0;mso-height-percent:0;mso-width-relative:page;mso-height-relative:page;v-text-anchor:top" filled="f" stroked="f">
          <v:textbox inset="0,0,0,0">
            <w:txbxContent>
              <w:p w14:paraId="3052073D" w14:textId="77777777" w:rsidR="00654E85" w:rsidRDefault="00D20ECC">
                <w:pPr>
                  <w:pStyle w:val="MacPacTrailer"/>
                </w:pPr>
                <w:r>
                  <w:t>49624111v3</w:t>
                </w:r>
              </w:p>
              <w:p w14:paraId="55EC84F4" w14:textId="77777777" w:rsidR="00654E85" w:rsidRDefault="00654E85">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CBE18" w14:textId="77777777" w:rsidR="004C299C" w:rsidRDefault="004C299C">
      <w:pPr>
        <w:spacing w:after="0" w:line="240" w:lineRule="auto"/>
      </w:pPr>
      <w:r>
        <w:separator/>
      </w:r>
    </w:p>
  </w:footnote>
  <w:footnote w:type="continuationSeparator" w:id="0">
    <w:p w14:paraId="04F5ACFB" w14:textId="77777777" w:rsidR="004C299C" w:rsidRDefault="004C299C">
      <w:pPr>
        <w:spacing w:after="0" w:line="240" w:lineRule="auto"/>
      </w:pPr>
      <w:r>
        <w:continuationSeparator/>
      </w:r>
    </w:p>
  </w:footnote>
  <w:footnote w:type="continuationNotice" w:id="1">
    <w:p w14:paraId="4D89E71E" w14:textId="77777777" w:rsidR="00813567" w:rsidRDefault="008135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CEB8" w14:textId="77777777" w:rsidR="00BF3E61" w:rsidRDefault="00D20ECC" w:rsidP="00BF3E61">
    <w:pPr>
      <w:pStyle w:val="Header"/>
      <w:jc w:val="right"/>
    </w:pPr>
    <w:r>
      <w:tab/>
      <w:t>Student Name: _______________________________ Date of Birth: _____________</w:t>
    </w:r>
  </w:p>
  <w:p w14:paraId="257D27C9" w14:textId="77777777" w:rsidR="00BF3E61" w:rsidRDefault="00BF3E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F67F8"/>
    <w:multiLevelType w:val="multilevel"/>
    <w:tmpl w:val="B02290F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4B3CB3"/>
    <w:multiLevelType w:val="hybridMultilevel"/>
    <w:tmpl w:val="F412F0F4"/>
    <w:lvl w:ilvl="0" w:tplc="873A5014">
      <w:start w:val="1"/>
      <w:numFmt w:val="decimal"/>
      <w:lvlText w:val="%1."/>
      <w:lvlJc w:val="left"/>
      <w:pPr>
        <w:ind w:left="720" w:hanging="360"/>
      </w:pPr>
      <w:rPr>
        <w:rFonts w:hint="default"/>
      </w:rPr>
    </w:lvl>
    <w:lvl w:ilvl="1" w:tplc="7B0AD354" w:tentative="1">
      <w:start w:val="1"/>
      <w:numFmt w:val="lowerLetter"/>
      <w:lvlText w:val="%2."/>
      <w:lvlJc w:val="left"/>
      <w:pPr>
        <w:ind w:left="1440" w:hanging="360"/>
      </w:pPr>
    </w:lvl>
    <w:lvl w:ilvl="2" w:tplc="F31E8676" w:tentative="1">
      <w:start w:val="1"/>
      <w:numFmt w:val="lowerRoman"/>
      <w:lvlText w:val="%3."/>
      <w:lvlJc w:val="right"/>
      <w:pPr>
        <w:ind w:left="2160" w:hanging="180"/>
      </w:pPr>
    </w:lvl>
    <w:lvl w:ilvl="3" w:tplc="E99CC99E" w:tentative="1">
      <w:start w:val="1"/>
      <w:numFmt w:val="decimal"/>
      <w:lvlText w:val="%4."/>
      <w:lvlJc w:val="left"/>
      <w:pPr>
        <w:ind w:left="2880" w:hanging="360"/>
      </w:pPr>
    </w:lvl>
    <w:lvl w:ilvl="4" w:tplc="65D87EEE" w:tentative="1">
      <w:start w:val="1"/>
      <w:numFmt w:val="lowerLetter"/>
      <w:lvlText w:val="%5."/>
      <w:lvlJc w:val="left"/>
      <w:pPr>
        <w:ind w:left="3600" w:hanging="360"/>
      </w:pPr>
    </w:lvl>
    <w:lvl w:ilvl="5" w:tplc="1614578C" w:tentative="1">
      <w:start w:val="1"/>
      <w:numFmt w:val="lowerRoman"/>
      <w:lvlText w:val="%6."/>
      <w:lvlJc w:val="right"/>
      <w:pPr>
        <w:ind w:left="4320" w:hanging="180"/>
      </w:pPr>
    </w:lvl>
    <w:lvl w:ilvl="6" w:tplc="0108FC72" w:tentative="1">
      <w:start w:val="1"/>
      <w:numFmt w:val="decimal"/>
      <w:lvlText w:val="%7."/>
      <w:lvlJc w:val="left"/>
      <w:pPr>
        <w:ind w:left="5040" w:hanging="360"/>
      </w:pPr>
    </w:lvl>
    <w:lvl w:ilvl="7" w:tplc="33BAE3DE" w:tentative="1">
      <w:start w:val="1"/>
      <w:numFmt w:val="lowerLetter"/>
      <w:lvlText w:val="%8."/>
      <w:lvlJc w:val="left"/>
      <w:pPr>
        <w:ind w:left="5760" w:hanging="360"/>
      </w:pPr>
    </w:lvl>
    <w:lvl w:ilvl="8" w:tplc="5BEA8E0E" w:tentative="1">
      <w:start w:val="1"/>
      <w:numFmt w:val="lowerRoman"/>
      <w:lvlText w:val="%9."/>
      <w:lvlJc w:val="right"/>
      <w:pPr>
        <w:ind w:left="6480" w:hanging="180"/>
      </w:pPr>
    </w:lvl>
  </w:abstractNum>
  <w:abstractNum w:abstractNumId="2" w15:restartNumberingAfterBreak="0">
    <w:nsid w:val="17486031"/>
    <w:multiLevelType w:val="multilevel"/>
    <w:tmpl w:val="1F0A0518"/>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abstractNum w:abstractNumId="3" w15:restartNumberingAfterBreak="0">
    <w:nsid w:val="1F677CF4"/>
    <w:multiLevelType w:val="hybridMultilevel"/>
    <w:tmpl w:val="3D987BA0"/>
    <w:lvl w:ilvl="0" w:tplc="93B88090">
      <w:start w:val="1"/>
      <w:numFmt w:val="bullet"/>
      <w:lvlText w:val=""/>
      <w:lvlJc w:val="left"/>
      <w:pPr>
        <w:ind w:left="720" w:hanging="360"/>
      </w:pPr>
      <w:rPr>
        <w:rFonts w:ascii="Symbol" w:hAnsi="Symbol" w:hint="default"/>
      </w:rPr>
    </w:lvl>
    <w:lvl w:ilvl="1" w:tplc="7636884E">
      <w:start w:val="1"/>
      <w:numFmt w:val="bullet"/>
      <w:lvlText w:val="o"/>
      <w:lvlJc w:val="left"/>
      <w:pPr>
        <w:ind w:left="1440" w:hanging="360"/>
      </w:pPr>
      <w:rPr>
        <w:rFonts w:ascii="Courier New" w:hAnsi="Courier New" w:cs="Courier New" w:hint="default"/>
      </w:rPr>
    </w:lvl>
    <w:lvl w:ilvl="2" w:tplc="8FAA02C2">
      <w:numFmt w:val="bullet"/>
      <w:lvlText w:val="•"/>
      <w:lvlJc w:val="left"/>
      <w:pPr>
        <w:ind w:left="2520" w:hanging="720"/>
      </w:pPr>
      <w:rPr>
        <w:rFonts w:ascii="Arial" w:eastAsia="Times New Roman" w:hAnsi="Arial" w:cs="Arial" w:hint="default"/>
        <w:b/>
      </w:rPr>
    </w:lvl>
    <w:lvl w:ilvl="3" w:tplc="0BD6685E">
      <w:start w:val="1"/>
      <w:numFmt w:val="bullet"/>
      <w:lvlText w:val=""/>
      <w:lvlJc w:val="left"/>
      <w:pPr>
        <w:ind w:left="2880" w:hanging="360"/>
      </w:pPr>
      <w:rPr>
        <w:rFonts w:ascii="Symbol" w:hAnsi="Symbol" w:cs="Symbol" w:hint="default"/>
      </w:rPr>
    </w:lvl>
    <w:lvl w:ilvl="4" w:tplc="784EA78E">
      <w:start w:val="1"/>
      <w:numFmt w:val="bullet"/>
      <w:lvlText w:val=""/>
      <w:lvlJc w:val="left"/>
      <w:pPr>
        <w:ind w:left="3600" w:hanging="360"/>
      </w:pPr>
      <w:rPr>
        <w:rFonts w:ascii="Symbol" w:hAnsi="Symbol" w:hint="default"/>
      </w:rPr>
    </w:lvl>
    <w:lvl w:ilvl="5" w:tplc="9BA6B602" w:tentative="1">
      <w:start w:val="1"/>
      <w:numFmt w:val="bullet"/>
      <w:lvlText w:val=""/>
      <w:lvlJc w:val="left"/>
      <w:pPr>
        <w:ind w:left="4320" w:hanging="360"/>
      </w:pPr>
      <w:rPr>
        <w:rFonts w:ascii="Wingdings" w:hAnsi="Wingdings" w:cs="Wingdings" w:hint="default"/>
      </w:rPr>
    </w:lvl>
    <w:lvl w:ilvl="6" w:tplc="F95243CA" w:tentative="1">
      <w:start w:val="1"/>
      <w:numFmt w:val="bullet"/>
      <w:lvlText w:val=""/>
      <w:lvlJc w:val="left"/>
      <w:pPr>
        <w:ind w:left="5040" w:hanging="360"/>
      </w:pPr>
      <w:rPr>
        <w:rFonts w:ascii="Symbol" w:hAnsi="Symbol" w:cs="Symbol" w:hint="default"/>
      </w:rPr>
    </w:lvl>
    <w:lvl w:ilvl="7" w:tplc="01965888" w:tentative="1">
      <w:start w:val="1"/>
      <w:numFmt w:val="bullet"/>
      <w:lvlText w:val="o"/>
      <w:lvlJc w:val="left"/>
      <w:pPr>
        <w:ind w:left="5760" w:hanging="360"/>
      </w:pPr>
      <w:rPr>
        <w:rFonts w:ascii="Courier New" w:hAnsi="Courier New" w:cs="Courier New" w:hint="default"/>
      </w:rPr>
    </w:lvl>
    <w:lvl w:ilvl="8" w:tplc="C178A45E" w:tentative="1">
      <w:start w:val="1"/>
      <w:numFmt w:val="bullet"/>
      <w:lvlText w:val=""/>
      <w:lvlJc w:val="left"/>
      <w:pPr>
        <w:ind w:left="6480" w:hanging="360"/>
      </w:pPr>
      <w:rPr>
        <w:rFonts w:ascii="Wingdings" w:hAnsi="Wingdings" w:cs="Wingdings" w:hint="default"/>
      </w:rPr>
    </w:lvl>
  </w:abstractNum>
  <w:abstractNum w:abstractNumId="4" w15:restartNumberingAfterBreak="0">
    <w:nsid w:val="2B006136"/>
    <w:multiLevelType w:val="multilevel"/>
    <w:tmpl w:val="293E89D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1C485E"/>
    <w:multiLevelType w:val="hybridMultilevel"/>
    <w:tmpl w:val="2774FB4E"/>
    <w:lvl w:ilvl="0" w:tplc="52726AA4">
      <w:start w:val="1"/>
      <w:numFmt w:val="decimal"/>
      <w:lvlText w:val="%1."/>
      <w:lvlJc w:val="left"/>
      <w:pPr>
        <w:ind w:left="720" w:hanging="360"/>
      </w:pPr>
      <w:rPr>
        <w:rFonts w:hint="default"/>
      </w:rPr>
    </w:lvl>
    <w:lvl w:ilvl="1" w:tplc="77B837E4" w:tentative="1">
      <w:start w:val="1"/>
      <w:numFmt w:val="lowerLetter"/>
      <w:lvlText w:val="%2."/>
      <w:lvlJc w:val="left"/>
      <w:pPr>
        <w:ind w:left="1440" w:hanging="360"/>
      </w:pPr>
    </w:lvl>
    <w:lvl w:ilvl="2" w:tplc="B2E6923A" w:tentative="1">
      <w:start w:val="1"/>
      <w:numFmt w:val="lowerRoman"/>
      <w:lvlText w:val="%3."/>
      <w:lvlJc w:val="right"/>
      <w:pPr>
        <w:ind w:left="2160" w:hanging="180"/>
      </w:pPr>
    </w:lvl>
    <w:lvl w:ilvl="3" w:tplc="5BD67790" w:tentative="1">
      <w:start w:val="1"/>
      <w:numFmt w:val="decimal"/>
      <w:lvlText w:val="%4."/>
      <w:lvlJc w:val="left"/>
      <w:pPr>
        <w:ind w:left="2880" w:hanging="360"/>
      </w:pPr>
    </w:lvl>
    <w:lvl w:ilvl="4" w:tplc="2AD48DE0" w:tentative="1">
      <w:start w:val="1"/>
      <w:numFmt w:val="lowerLetter"/>
      <w:lvlText w:val="%5."/>
      <w:lvlJc w:val="left"/>
      <w:pPr>
        <w:ind w:left="3600" w:hanging="360"/>
      </w:pPr>
    </w:lvl>
    <w:lvl w:ilvl="5" w:tplc="6A4EBE3E" w:tentative="1">
      <w:start w:val="1"/>
      <w:numFmt w:val="lowerRoman"/>
      <w:lvlText w:val="%6."/>
      <w:lvlJc w:val="right"/>
      <w:pPr>
        <w:ind w:left="4320" w:hanging="180"/>
      </w:pPr>
    </w:lvl>
    <w:lvl w:ilvl="6" w:tplc="F7C62048" w:tentative="1">
      <w:start w:val="1"/>
      <w:numFmt w:val="decimal"/>
      <w:lvlText w:val="%7."/>
      <w:lvlJc w:val="left"/>
      <w:pPr>
        <w:ind w:left="5040" w:hanging="360"/>
      </w:pPr>
    </w:lvl>
    <w:lvl w:ilvl="7" w:tplc="E8C2F14C" w:tentative="1">
      <w:start w:val="1"/>
      <w:numFmt w:val="lowerLetter"/>
      <w:lvlText w:val="%8."/>
      <w:lvlJc w:val="left"/>
      <w:pPr>
        <w:ind w:left="5760" w:hanging="360"/>
      </w:pPr>
    </w:lvl>
    <w:lvl w:ilvl="8" w:tplc="A92A31AE" w:tentative="1">
      <w:start w:val="1"/>
      <w:numFmt w:val="lowerRoman"/>
      <w:lvlText w:val="%9."/>
      <w:lvlJc w:val="right"/>
      <w:pPr>
        <w:ind w:left="6480" w:hanging="180"/>
      </w:pPr>
    </w:lvl>
  </w:abstractNum>
  <w:abstractNum w:abstractNumId="6" w15:restartNumberingAfterBreak="0">
    <w:nsid w:val="59B83C99"/>
    <w:multiLevelType w:val="multilevel"/>
    <w:tmpl w:val="E772A4B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384E34"/>
    <w:multiLevelType w:val="multilevel"/>
    <w:tmpl w:val="D7B4919E"/>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7EE14C0D"/>
    <w:multiLevelType w:val="multilevel"/>
    <w:tmpl w:val="A31CFC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244488304">
    <w:abstractNumId w:val="3"/>
  </w:num>
  <w:num w:numId="2" w16cid:durableId="1348019181">
    <w:abstractNumId w:val="8"/>
  </w:num>
  <w:num w:numId="3" w16cid:durableId="1103379532">
    <w:abstractNumId w:val="7"/>
  </w:num>
  <w:num w:numId="4" w16cid:durableId="2144301237">
    <w:abstractNumId w:val="0"/>
  </w:num>
  <w:num w:numId="5" w16cid:durableId="810287354">
    <w:abstractNumId w:val="1"/>
  </w:num>
  <w:num w:numId="6" w16cid:durableId="1254625498">
    <w:abstractNumId w:val="5"/>
  </w:num>
  <w:num w:numId="7" w16cid:durableId="498078722">
    <w:abstractNumId w:val="2"/>
  </w:num>
  <w:num w:numId="8" w16cid:durableId="1771774517">
    <w:abstractNumId w:val="4"/>
  </w:num>
  <w:num w:numId="9" w16cid:durableId="16256239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5"/>
    <o:shapelayout v:ext="edit">
      <o:idmap v:ext="edit" data="1,3"/>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6E4"/>
    <w:rsid w:val="00001C82"/>
    <w:rsid w:val="00030F57"/>
    <w:rsid w:val="00037C34"/>
    <w:rsid w:val="00046E95"/>
    <w:rsid w:val="000526F4"/>
    <w:rsid w:val="00056734"/>
    <w:rsid w:val="00057A52"/>
    <w:rsid w:val="00080D8F"/>
    <w:rsid w:val="0008406B"/>
    <w:rsid w:val="000846C3"/>
    <w:rsid w:val="000A2ADC"/>
    <w:rsid w:val="000B5C82"/>
    <w:rsid w:val="000B64C3"/>
    <w:rsid w:val="000C0C14"/>
    <w:rsid w:val="000C1453"/>
    <w:rsid w:val="000D2437"/>
    <w:rsid w:val="000D4098"/>
    <w:rsid w:val="000E5136"/>
    <w:rsid w:val="000F38AD"/>
    <w:rsid w:val="00100821"/>
    <w:rsid w:val="001260C2"/>
    <w:rsid w:val="001546A5"/>
    <w:rsid w:val="00170CD9"/>
    <w:rsid w:val="00187DC7"/>
    <w:rsid w:val="00196BCE"/>
    <w:rsid w:val="001B18B3"/>
    <w:rsid w:val="001B269E"/>
    <w:rsid w:val="001C4DA1"/>
    <w:rsid w:val="001D44FB"/>
    <w:rsid w:val="001E640B"/>
    <w:rsid w:val="00213294"/>
    <w:rsid w:val="00215DB7"/>
    <w:rsid w:val="002221FA"/>
    <w:rsid w:val="0022250C"/>
    <w:rsid w:val="002343EE"/>
    <w:rsid w:val="00242A35"/>
    <w:rsid w:val="00242DD4"/>
    <w:rsid w:val="00290012"/>
    <w:rsid w:val="002A2539"/>
    <w:rsid w:val="002A7B50"/>
    <w:rsid w:val="002B0C5B"/>
    <w:rsid w:val="002B1DF8"/>
    <w:rsid w:val="002D4E62"/>
    <w:rsid w:val="002F198D"/>
    <w:rsid w:val="002F65D8"/>
    <w:rsid w:val="002F73E0"/>
    <w:rsid w:val="00306E17"/>
    <w:rsid w:val="003310EF"/>
    <w:rsid w:val="00341499"/>
    <w:rsid w:val="003434A8"/>
    <w:rsid w:val="00346ADB"/>
    <w:rsid w:val="00365A78"/>
    <w:rsid w:val="003718E5"/>
    <w:rsid w:val="003A0BEB"/>
    <w:rsid w:val="003A58A4"/>
    <w:rsid w:val="003B2E2D"/>
    <w:rsid w:val="003B7D13"/>
    <w:rsid w:val="003E2CBE"/>
    <w:rsid w:val="003E5FC6"/>
    <w:rsid w:val="003E6AA5"/>
    <w:rsid w:val="004467BC"/>
    <w:rsid w:val="00450493"/>
    <w:rsid w:val="004B1FDD"/>
    <w:rsid w:val="004C299C"/>
    <w:rsid w:val="004E3F0E"/>
    <w:rsid w:val="004E5F30"/>
    <w:rsid w:val="004F44D1"/>
    <w:rsid w:val="004F72B1"/>
    <w:rsid w:val="005066E4"/>
    <w:rsid w:val="00507813"/>
    <w:rsid w:val="005134ED"/>
    <w:rsid w:val="0053052C"/>
    <w:rsid w:val="00536DC4"/>
    <w:rsid w:val="00537330"/>
    <w:rsid w:val="005435F5"/>
    <w:rsid w:val="00575AE7"/>
    <w:rsid w:val="00577222"/>
    <w:rsid w:val="00584B88"/>
    <w:rsid w:val="00584C0B"/>
    <w:rsid w:val="005856D3"/>
    <w:rsid w:val="005944CD"/>
    <w:rsid w:val="00597DA0"/>
    <w:rsid w:val="005B2683"/>
    <w:rsid w:val="005C33D3"/>
    <w:rsid w:val="005C4335"/>
    <w:rsid w:val="005C4D78"/>
    <w:rsid w:val="005D143F"/>
    <w:rsid w:val="00625925"/>
    <w:rsid w:val="006326C0"/>
    <w:rsid w:val="00654E85"/>
    <w:rsid w:val="00656840"/>
    <w:rsid w:val="00661BBE"/>
    <w:rsid w:val="00672ADC"/>
    <w:rsid w:val="00685064"/>
    <w:rsid w:val="0069253D"/>
    <w:rsid w:val="006A1C0B"/>
    <w:rsid w:val="006A42AB"/>
    <w:rsid w:val="006B2F1E"/>
    <w:rsid w:val="006B4E35"/>
    <w:rsid w:val="006B6076"/>
    <w:rsid w:val="006C4F9F"/>
    <w:rsid w:val="006D0CDA"/>
    <w:rsid w:val="006E45AF"/>
    <w:rsid w:val="006E66C1"/>
    <w:rsid w:val="006F16AC"/>
    <w:rsid w:val="00704BC0"/>
    <w:rsid w:val="007054ED"/>
    <w:rsid w:val="00706A04"/>
    <w:rsid w:val="00707A6B"/>
    <w:rsid w:val="00710F4A"/>
    <w:rsid w:val="00715917"/>
    <w:rsid w:val="00742441"/>
    <w:rsid w:val="00745CD3"/>
    <w:rsid w:val="00765484"/>
    <w:rsid w:val="007948A3"/>
    <w:rsid w:val="00797828"/>
    <w:rsid w:val="007A36DD"/>
    <w:rsid w:val="007D00FB"/>
    <w:rsid w:val="007F20E3"/>
    <w:rsid w:val="0080619A"/>
    <w:rsid w:val="00810084"/>
    <w:rsid w:val="00813567"/>
    <w:rsid w:val="008350FC"/>
    <w:rsid w:val="0084404A"/>
    <w:rsid w:val="008454CE"/>
    <w:rsid w:val="00863D19"/>
    <w:rsid w:val="008647BF"/>
    <w:rsid w:val="0088273D"/>
    <w:rsid w:val="0089121E"/>
    <w:rsid w:val="00891FCE"/>
    <w:rsid w:val="00894757"/>
    <w:rsid w:val="008A2263"/>
    <w:rsid w:val="008D6ADE"/>
    <w:rsid w:val="008E3A8B"/>
    <w:rsid w:val="008F510A"/>
    <w:rsid w:val="00911AA9"/>
    <w:rsid w:val="00913CA9"/>
    <w:rsid w:val="0092605C"/>
    <w:rsid w:val="0093304B"/>
    <w:rsid w:val="0094196B"/>
    <w:rsid w:val="00960ECC"/>
    <w:rsid w:val="00972456"/>
    <w:rsid w:val="00972634"/>
    <w:rsid w:val="00984EBE"/>
    <w:rsid w:val="00985A54"/>
    <w:rsid w:val="00997709"/>
    <w:rsid w:val="009A5B26"/>
    <w:rsid w:val="009C2AFA"/>
    <w:rsid w:val="009D2B8F"/>
    <w:rsid w:val="00A34A53"/>
    <w:rsid w:val="00A35FE9"/>
    <w:rsid w:val="00A370B4"/>
    <w:rsid w:val="00A65874"/>
    <w:rsid w:val="00A748AA"/>
    <w:rsid w:val="00A86613"/>
    <w:rsid w:val="00AD1B8E"/>
    <w:rsid w:val="00AD646C"/>
    <w:rsid w:val="00AE481D"/>
    <w:rsid w:val="00AE5124"/>
    <w:rsid w:val="00AF23F4"/>
    <w:rsid w:val="00AF39E1"/>
    <w:rsid w:val="00AF4593"/>
    <w:rsid w:val="00B06946"/>
    <w:rsid w:val="00B135F9"/>
    <w:rsid w:val="00B43EED"/>
    <w:rsid w:val="00B51B66"/>
    <w:rsid w:val="00B57EF9"/>
    <w:rsid w:val="00B61816"/>
    <w:rsid w:val="00B71F29"/>
    <w:rsid w:val="00B77C96"/>
    <w:rsid w:val="00B843CE"/>
    <w:rsid w:val="00B845B8"/>
    <w:rsid w:val="00BC36FA"/>
    <w:rsid w:val="00BD1205"/>
    <w:rsid w:val="00BD51CD"/>
    <w:rsid w:val="00BE1BDA"/>
    <w:rsid w:val="00BE21F9"/>
    <w:rsid w:val="00BF3E61"/>
    <w:rsid w:val="00BF5910"/>
    <w:rsid w:val="00C03F93"/>
    <w:rsid w:val="00C07F4A"/>
    <w:rsid w:val="00C241AB"/>
    <w:rsid w:val="00C34E5F"/>
    <w:rsid w:val="00C41B74"/>
    <w:rsid w:val="00C51B07"/>
    <w:rsid w:val="00C5277B"/>
    <w:rsid w:val="00C710A1"/>
    <w:rsid w:val="00C812D9"/>
    <w:rsid w:val="00C93EE9"/>
    <w:rsid w:val="00CA68AC"/>
    <w:rsid w:val="00CC1B98"/>
    <w:rsid w:val="00CD4788"/>
    <w:rsid w:val="00CE0A56"/>
    <w:rsid w:val="00CE2EBC"/>
    <w:rsid w:val="00CF39B2"/>
    <w:rsid w:val="00CF6BC0"/>
    <w:rsid w:val="00D20ECC"/>
    <w:rsid w:val="00D573E8"/>
    <w:rsid w:val="00D75064"/>
    <w:rsid w:val="00D84E74"/>
    <w:rsid w:val="00D9368E"/>
    <w:rsid w:val="00DA56D9"/>
    <w:rsid w:val="00DB3106"/>
    <w:rsid w:val="00DC0104"/>
    <w:rsid w:val="00DD23F0"/>
    <w:rsid w:val="00DE433A"/>
    <w:rsid w:val="00DF2C17"/>
    <w:rsid w:val="00DF3A79"/>
    <w:rsid w:val="00E21875"/>
    <w:rsid w:val="00E22BF7"/>
    <w:rsid w:val="00E25F5D"/>
    <w:rsid w:val="00E411F3"/>
    <w:rsid w:val="00E451B3"/>
    <w:rsid w:val="00E820E8"/>
    <w:rsid w:val="00E83031"/>
    <w:rsid w:val="00EB15D8"/>
    <w:rsid w:val="00EB18C6"/>
    <w:rsid w:val="00EB223B"/>
    <w:rsid w:val="00EB3FF1"/>
    <w:rsid w:val="00EC1ABF"/>
    <w:rsid w:val="00ED6E5F"/>
    <w:rsid w:val="00EE40BE"/>
    <w:rsid w:val="00EE6C2F"/>
    <w:rsid w:val="00F021BF"/>
    <w:rsid w:val="00F16DF4"/>
    <w:rsid w:val="00F23737"/>
    <w:rsid w:val="00F37092"/>
    <w:rsid w:val="00F41DBE"/>
    <w:rsid w:val="00F43A9F"/>
    <w:rsid w:val="00F54682"/>
    <w:rsid w:val="00F570CB"/>
    <w:rsid w:val="00F818A7"/>
    <w:rsid w:val="00FB63E2"/>
    <w:rsid w:val="00FE4E8E"/>
    <w:rsid w:val="00FE6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2BA499A5"/>
  <w15:chartTrackingRefBased/>
  <w15:docId w15:val="{88693871-CD69-4162-B690-F5D67DC3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6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3106"/>
    <w:pPr>
      <w:spacing w:after="0" w:line="240" w:lineRule="auto"/>
      <w:ind w:left="720"/>
      <w:contextualSpacing/>
    </w:pPr>
    <w:rPr>
      <w:rFonts w:ascii="Arial" w:eastAsia="Times New Roman" w:hAnsi="Arial" w:cs="Arial"/>
      <w:sz w:val="24"/>
      <w:szCs w:val="24"/>
    </w:rPr>
  </w:style>
  <w:style w:type="character" w:styleId="Strong">
    <w:name w:val="Strong"/>
    <w:basedOn w:val="DefaultParagraphFont"/>
    <w:uiPriority w:val="22"/>
    <w:qFormat/>
    <w:rsid w:val="004F72B1"/>
    <w:rPr>
      <w:b/>
      <w:bCs/>
    </w:rPr>
  </w:style>
  <w:style w:type="paragraph" w:styleId="NormalWeb">
    <w:name w:val="Normal (Web)"/>
    <w:basedOn w:val="Normal"/>
    <w:uiPriority w:val="99"/>
    <w:semiHidden/>
    <w:unhideWhenUsed/>
    <w:rsid w:val="006A42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1546A5"/>
    <w:pPr>
      <w:spacing w:before="100" w:beforeAutospacing="1" w:after="100" w:afterAutospacing="1" w:line="240" w:lineRule="auto"/>
    </w:pPr>
    <w:rPr>
      <w:rFonts w:ascii="Calibri" w:eastAsia="Times New Roman" w:hAnsi="Calibri" w:cs="Calibri"/>
    </w:rPr>
  </w:style>
  <w:style w:type="character" w:customStyle="1" w:styleId="normaltextrun">
    <w:name w:val="normaltextrun"/>
    <w:basedOn w:val="DefaultParagraphFont"/>
    <w:rsid w:val="001546A5"/>
  </w:style>
  <w:style w:type="character" w:customStyle="1" w:styleId="eop">
    <w:name w:val="eop"/>
    <w:basedOn w:val="DefaultParagraphFont"/>
    <w:rsid w:val="001546A5"/>
  </w:style>
  <w:style w:type="character" w:styleId="CommentReference">
    <w:name w:val="annotation reference"/>
    <w:basedOn w:val="DefaultParagraphFont"/>
    <w:uiPriority w:val="99"/>
    <w:semiHidden/>
    <w:unhideWhenUsed/>
    <w:rsid w:val="006E66C1"/>
    <w:rPr>
      <w:sz w:val="16"/>
      <w:szCs w:val="16"/>
    </w:rPr>
  </w:style>
  <w:style w:type="paragraph" w:styleId="CommentText">
    <w:name w:val="annotation text"/>
    <w:basedOn w:val="Normal"/>
    <w:link w:val="CommentTextChar"/>
    <w:uiPriority w:val="99"/>
    <w:unhideWhenUsed/>
    <w:rsid w:val="006E66C1"/>
    <w:pPr>
      <w:spacing w:line="240" w:lineRule="auto"/>
    </w:pPr>
    <w:rPr>
      <w:sz w:val="20"/>
      <w:szCs w:val="20"/>
    </w:rPr>
  </w:style>
  <w:style w:type="character" w:customStyle="1" w:styleId="CommentTextChar">
    <w:name w:val="Comment Text Char"/>
    <w:basedOn w:val="DefaultParagraphFont"/>
    <w:link w:val="CommentText"/>
    <w:uiPriority w:val="99"/>
    <w:rsid w:val="006E66C1"/>
    <w:rPr>
      <w:sz w:val="20"/>
      <w:szCs w:val="20"/>
    </w:rPr>
  </w:style>
  <w:style w:type="paragraph" w:styleId="CommentSubject">
    <w:name w:val="annotation subject"/>
    <w:basedOn w:val="CommentText"/>
    <w:next w:val="CommentText"/>
    <w:link w:val="CommentSubjectChar"/>
    <w:uiPriority w:val="99"/>
    <w:semiHidden/>
    <w:unhideWhenUsed/>
    <w:rsid w:val="006E66C1"/>
    <w:rPr>
      <w:b/>
      <w:bCs/>
    </w:rPr>
  </w:style>
  <w:style w:type="character" w:customStyle="1" w:styleId="CommentSubjectChar">
    <w:name w:val="Comment Subject Char"/>
    <w:basedOn w:val="CommentTextChar"/>
    <w:link w:val="CommentSubject"/>
    <w:uiPriority w:val="99"/>
    <w:semiHidden/>
    <w:rsid w:val="006E66C1"/>
    <w:rPr>
      <w:b/>
      <w:bCs/>
      <w:sz w:val="20"/>
      <w:szCs w:val="20"/>
    </w:rPr>
  </w:style>
  <w:style w:type="paragraph" w:styleId="Header">
    <w:name w:val="header"/>
    <w:basedOn w:val="Normal"/>
    <w:link w:val="HeaderChar"/>
    <w:uiPriority w:val="99"/>
    <w:unhideWhenUsed/>
    <w:rsid w:val="00BF3E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E61"/>
  </w:style>
  <w:style w:type="paragraph" w:styleId="Footer">
    <w:name w:val="footer"/>
    <w:basedOn w:val="Normal"/>
    <w:link w:val="FooterChar"/>
    <w:uiPriority w:val="99"/>
    <w:unhideWhenUsed/>
    <w:rsid w:val="00BF3E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E61"/>
  </w:style>
  <w:style w:type="paragraph" w:customStyle="1" w:styleId="MacPacTrailer">
    <w:name w:val="MacPac Trailer"/>
    <w:rsid w:val="00654E85"/>
    <w:pPr>
      <w:widowControl w:val="0"/>
      <w:spacing w:after="0" w:line="200" w:lineRule="exact"/>
    </w:pPr>
    <w:rPr>
      <w:rFonts w:ascii="Times New Roman" w:eastAsia="Times New Roman" w:hAnsi="Times New Roman" w:cs="Times New Roman"/>
      <w:sz w:val="16"/>
    </w:rPr>
  </w:style>
  <w:style w:type="character" w:styleId="PlaceholderText">
    <w:name w:val="Placeholder Text"/>
    <w:basedOn w:val="DefaultParagraphFont"/>
    <w:uiPriority w:val="99"/>
    <w:semiHidden/>
    <w:rsid w:val="00584B88"/>
    <w:rPr>
      <w:color w:val="808080"/>
    </w:rPr>
  </w:style>
  <w:style w:type="paragraph" w:styleId="Revision">
    <w:name w:val="Revision"/>
    <w:hidden/>
    <w:uiPriority w:val="99"/>
    <w:semiHidden/>
    <w:rsid w:val="00D573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 A C T I V E ! 4 9 6 2 4 1 1 1 . 3 < / d o c u m e n t i d >  
     < s e n d e r i d > J A N S S E L K < / s e n d e r i d >  
     < s e n d e r e m a i l > L I Z Z I . J A N S S E N @ L A T H R O P G P M . C O M < / s e n d e r e m a i l >  
     < l a s t m o d i f i e d > 2 0 2 2 - 0 9 - 1 4 T 0 7 : 2 6 : 0 0 . 0 0 0 0 0 0 0 - 0 5 : 0 0 < / l a s t m o d i f i e d >  
     < d a t a b a s e > A C T I V E < / 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5B7B70BEA57543B0F2D8481CCFC135" ma:contentTypeVersion="19" ma:contentTypeDescription="Create a new document." ma:contentTypeScope="" ma:versionID="bea6642fe2defc2f67821fe5c4e4c833">
  <xsd:schema xmlns:xsd="http://www.w3.org/2001/XMLSchema" xmlns:xs="http://www.w3.org/2001/XMLSchema" xmlns:p="http://schemas.microsoft.com/office/2006/metadata/properties" xmlns:ns1="http://schemas.microsoft.com/sharepoint/v3" xmlns:ns2="3c1b0666-ca00-47fa-bdb8-900c755e0da7" xmlns:ns3="48ecf843-2019-4541-9c82-f6c1431992b8" targetNamespace="http://schemas.microsoft.com/office/2006/metadata/properties" ma:root="true" ma:fieldsID="e8e93fcf5460add95a7396010607ee51" ns1:_="" ns2:_="" ns3:_="">
    <xsd:import namespace="http://schemas.microsoft.com/sharepoint/v3"/>
    <xsd:import namespace="3c1b0666-ca00-47fa-bdb8-900c755e0da7"/>
    <xsd:import namespace="48ecf843-2019-4541-9c82-f6c1431992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_x0032_021START"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1b0666-ca00-47fa-bdb8-900c755e0d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x0032_021START" ma:index="20" nillable="true" ma:displayName="2021 START" ma:format="Dropdown" ma:internalName="_x0032_021START">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66e82d0-bc56-4f78-8b89-7960e89e4598"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ecf843-2019-4541-9c82-f6c1431992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dd41e02-fc28-4a92-9043-ce3d87de8e10}" ma:internalName="TaxCatchAll" ma:showField="CatchAllData" ma:web="48ecf843-2019-4541-9c82-f6c143199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1B3945-4EB8-4ECE-A7A3-2CFFFEF8F3E0}">
  <ds:schemaRefs>
    <ds:schemaRef ds:uri="http://www.imanage.com/work/xmlschema"/>
  </ds:schemaRefs>
</ds:datastoreItem>
</file>

<file path=customXml/itemProps2.xml><?xml version="1.0" encoding="utf-8"?>
<ds:datastoreItem xmlns:ds="http://schemas.openxmlformats.org/officeDocument/2006/customXml" ds:itemID="{48B844EB-02C8-4663-B82D-BFD34B9B4753}">
  <ds:schemaRefs>
    <ds:schemaRef ds:uri="http://schemas.openxmlformats.org/officeDocument/2006/bibliography"/>
  </ds:schemaRefs>
</ds:datastoreItem>
</file>

<file path=customXml/itemProps3.xml><?xml version="1.0" encoding="utf-8"?>
<ds:datastoreItem xmlns:ds="http://schemas.openxmlformats.org/officeDocument/2006/customXml" ds:itemID="{D7514A3D-B356-4F52-81A5-A55FF0096212}">
  <ds:schemaRefs>
    <ds:schemaRef ds:uri="http://schemas.microsoft.com/sharepoint/v3/contenttype/forms"/>
  </ds:schemaRefs>
</ds:datastoreItem>
</file>

<file path=customXml/itemProps4.xml><?xml version="1.0" encoding="utf-8"?>
<ds:datastoreItem xmlns:ds="http://schemas.openxmlformats.org/officeDocument/2006/customXml" ds:itemID="{1FD58D0A-284F-4783-ABED-64F7D3D69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1b0666-ca00-47fa-bdb8-900c755e0da7"/>
    <ds:schemaRef ds:uri="48ecf843-2019-4541-9c82-f6c143199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1702</Words>
  <Characters>9705</Characters>
  <Application>Microsoft Office Word</Application>
  <DocSecurity>0</DocSecurity>
  <Lines>80</Lines>
  <Paragraphs>22</Paragraphs>
  <ScaleCrop>false</ScaleCrop>
  <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Pieper</dc:creator>
  <cp:lastModifiedBy>Joy Pieper</cp:lastModifiedBy>
  <cp:revision>2</cp:revision>
  <cp:lastPrinted>2022-10-31T15:37:00Z</cp:lastPrinted>
  <dcterms:created xsi:type="dcterms:W3CDTF">2024-01-16T20:15:00Z</dcterms:created>
  <dcterms:modified xsi:type="dcterms:W3CDTF">2024-01-16T20:15:00Z</dcterms:modified>
</cp:coreProperties>
</file>